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80" w:rsidRDefault="002E3FF4">
      <w:pPr>
        <w:pStyle w:val="a4"/>
        <w:spacing w:before="74"/>
        <w:ind w:left="121"/>
        <w:jc w:val="both"/>
      </w:pPr>
      <w:r>
        <w:t>УТВЕРЖДЕНО</w:t>
      </w:r>
    </w:p>
    <w:p w:rsidR="00DF6680" w:rsidRDefault="002E3FF4">
      <w:pPr>
        <w:pStyle w:val="a4"/>
        <w:spacing w:before="227" w:line="434" w:lineRule="auto"/>
        <w:ind w:left="120" w:right="6949" w:hanging="1"/>
        <w:jc w:val="both"/>
      </w:pPr>
      <w:r>
        <w:rPr>
          <w:w w:val="90"/>
        </w:rPr>
        <w:t>Решением</w:t>
      </w:r>
      <w:r>
        <w:rPr>
          <w:spacing w:val="7"/>
          <w:w w:val="90"/>
        </w:rPr>
        <w:t xml:space="preserve"> </w:t>
      </w:r>
      <w:r>
        <w:rPr>
          <w:w w:val="90"/>
        </w:rPr>
        <w:t>Общего</w:t>
      </w:r>
      <w:r>
        <w:rPr>
          <w:spacing w:val="2"/>
          <w:w w:val="90"/>
        </w:rPr>
        <w:t xml:space="preserve"> </w:t>
      </w:r>
      <w:r>
        <w:rPr>
          <w:w w:val="90"/>
        </w:rPr>
        <w:t>собрания</w:t>
      </w:r>
      <w:r>
        <w:rPr>
          <w:spacing w:val="-51"/>
          <w:w w:val="90"/>
        </w:rPr>
        <w:t xml:space="preserve"> </w:t>
      </w:r>
      <w:r>
        <w:rPr>
          <w:w w:val="95"/>
        </w:rPr>
        <w:t>членов</w:t>
      </w:r>
      <w:r>
        <w:rPr>
          <w:spacing w:val="-2"/>
          <w:w w:val="95"/>
        </w:rPr>
        <w:t xml:space="preserve"> </w:t>
      </w:r>
      <w:r>
        <w:rPr>
          <w:w w:val="95"/>
        </w:rPr>
        <w:t>CHT«Коммунальник-2»</w:t>
      </w:r>
    </w:p>
    <w:p w:rsidR="00DF6680" w:rsidRDefault="002E3FF4">
      <w:pPr>
        <w:tabs>
          <w:tab w:val="left" w:pos="3377"/>
        </w:tabs>
        <w:spacing w:before="9"/>
        <w:ind w:left="119"/>
        <w:jc w:val="both"/>
        <w:rPr>
          <w:sz w:val="24"/>
          <w:szCs w:val="24"/>
        </w:rPr>
      </w:pPr>
      <w:r>
        <w:rPr>
          <w:rFonts w:ascii="Courier New" w:hAnsi="Courier New"/>
          <w:b/>
          <w:w w:val="95"/>
          <w:sz w:val="24"/>
          <w:szCs w:val="24"/>
        </w:rPr>
        <w:t>Пpoтокол N°</w:t>
      </w:r>
      <w:r>
        <w:rPr>
          <w:rFonts w:ascii="Courier New" w:hAnsi="Courier New"/>
          <w:b/>
          <w:spacing w:val="203"/>
          <w:sz w:val="24"/>
          <w:szCs w:val="24"/>
          <w:u w:val="single" w:color="1F1F1F"/>
        </w:rPr>
        <w:t xml:space="preserve"> </w:t>
      </w:r>
      <w:r>
        <w:rPr>
          <w:rFonts w:ascii="Courier New" w:hAnsi="Courier New"/>
          <w:w w:val="95"/>
          <w:sz w:val="24"/>
          <w:szCs w:val="24"/>
        </w:rPr>
        <w:t>ОТ</w:t>
      </w:r>
      <w:r>
        <w:rPr>
          <w:rFonts w:ascii="Courier New" w:hAnsi="Courier New"/>
          <w:w w:val="95"/>
          <w:sz w:val="24"/>
          <w:szCs w:val="24"/>
          <w:u w:val="single" w:color="1F1F1F"/>
        </w:rPr>
        <w:tab/>
      </w:r>
      <w:r>
        <w:rPr>
          <w:w w:val="95"/>
          <w:sz w:val="24"/>
          <w:szCs w:val="24"/>
        </w:rPr>
        <w:t>2021г.</w:t>
      </w:r>
    </w:p>
    <w:p w:rsidR="00DF6680" w:rsidRDefault="00DF6680">
      <w:pPr>
        <w:pStyle w:val="a4"/>
        <w:rPr>
          <w:sz w:val="40"/>
        </w:rPr>
      </w:pPr>
    </w:p>
    <w:p w:rsidR="00DF6680" w:rsidRDefault="002E3FF4">
      <w:pPr>
        <w:pStyle w:val="a3"/>
        <w:spacing w:line="235" w:lineRule="auto"/>
        <w:jc w:val="center"/>
      </w:pPr>
      <w:r>
        <w:rPr>
          <w:spacing w:val="-1"/>
        </w:rPr>
        <w:t>ПОЛОЖЕНИЕ</w:t>
      </w:r>
      <w:r>
        <w:rPr>
          <w:spacing w:val="5"/>
        </w:rPr>
        <w:t xml:space="preserve"> </w:t>
      </w:r>
      <w:r>
        <w:t>(новая</w:t>
      </w:r>
      <w:r>
        <w:rPr>
          <w:spacing w:val="-10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2021r.)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электроснабжении</w:t>
      </w:r>
      <w:r>
        <w:rPr>
          <w:spacing w:val="-13"/>
        </w:rPr>
        <w:t xml:space="preserve"> </w:t>
      </w:r>
      <w:r>
        <w:t>CHT</w:t>
      </w:r>
      <w:r>
        <w:rPr>
          <w:spacing w:val="8"/>
        </w:rPr>
        <w:t xml:space="preserve">                    </w:t>
      </w:r>
      <w:r>
        <w:t>«Коммунальник-2</w:t>
      </w:r>
    </w:p>
    <w:p w:rsidR="00DF6680" w:rsidRDefault="00DF6680">
      <w:pPr>
        <w:pStyle w:val="a4"/>
        <w:rPr>
          <w:b/>
          <w:sz w:val="21"/>
        </w:rPr>
      </w:pPr>
    </w:p>
    <w:p w:rsidR="00DF6680" w:rsidRDefault="002E3FF4">
      <w:pPr>
        <w:pStyle w:val="a4"/>
        <w:spacing w:before="1"/>
        <w:ind w:left="120"/>
      </w:pPr>
      <w:r>
        <w:t>Вводная</w:t>
      </w:r>
      <w:r>
        <w:rPr>
          <w:spacing w:val="-3"/>
        </w:rPr>
        <w:t xml:space="preserve"> </w:t>
      </w:r>
      <w:r>
        <w:t>часть.</w:t>
      </w:r>
    </w:p>
    <w:p w:rsidR="00DF6680" w:rsidRDefault="00DF6680">
      <w:pPr>
        <w:pStyle w:val="a4"/>
        <w:spacing w:before="4"/>
        <w:rPr>
          <w:sz w:val="16"/>
        </w:rPr>
      </w:pPr>
    </w:p>
    <w:p w:rsidR="00DF6680" w:rsidRDefault="002E3FF4">
      <w:pPr>
        <w:pStyle w:val="a4"/>
        <w:spacing w:before="92" w:line="235" w:lineRule="auto"/>
        <w:ind w:left="123" w:hanging="3"/>
      </w:pPr>
      <w:r>
        <w:rPr>
          <w:spacing w:val="-1"/>
        </w:rPr>
        <w:t>Настоящее</w:t>
      </w:r>
      <w:r>
        <w:rPr>
          <w:spacing w:val="10"/>
        </w:rPr>
        <w:t xml:space="preserve"> </w:t>
      </w:r>
      <w:r>
        <w:rPr>
          <w:spacing w:val="-1"/>
        </w:rPr>
        <w:t>Положение</w:t>
      </w:r>
      <w:r>
        <w:rPr>
          <w:spacing w:val="2"/>
        </w:rPr>
        <w:t xml:space="preserve"> </w:t>
      </w:r>
      <w:r>
        <w:rPr>
          <w:spacing w:val="-1"/>
        </w:rPr>
        <w:t>является</w:t>
      </w:r>
      <w:r>
        <w:rPr>
          <w:spacing w:val="5"/>
        </w:rPr>
        <w:t xml:space="preserve"> </w:t>
      </w:r>
      <w:r>
        <w:rPr>
          <w:spacing w:val="-1"/>
        </w:rPr>
        <w:t>сводом</w:t>
      </w:r>
      <w:r>
        <w:rPr>
          <w:spacing w:val="2"/>
        </w:rPr>
        <w:t xml:space="preserve"> </w:t>
      </w:r>
      <w:r>
        <w:rPr>
          <w:spacing w:val="-1"/>
        </w:rPr>
        <w:t>правил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вопросам</w:t>
      </w:r>
      <w:r>
        <w:rPr>
          <w:spacing w:val="5"/>
        </w:rPr>
        <w:t xml:space="preserve"> </w:t>
      </w:r>
      <w:r>
        <w:rPr>
          <w:spacing w:val="-1"/>
        </w:rPr>
        <w:t>электроснабжения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26"/>
        </w:rPr>
        <w:t xml:space="preserve"> </w:t>
      </w:r>
      <w:r>
        <w:t>электросетевого</w:t>
      </w:r>
      <w:r>
        <w:rPr>
          <w:spacing w:val="-5"/>
        </w:rPr>
        <w:t xml:space="preserve"> </w:t>
      </w:r>
      <w:r>
        <w:t>хозяйства</w:t>
      </w:r>
      <w:r>
        <w:rPr>
          <w:spacing w:val="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CHT</w:t>
      </w:r>
      <w:r>
        <w:rPr>
          <w:spacing w:val="4"/>
        </w:rPr>
        <w:t xml:space="preserve"> «Коммунальник-2»</w:t>
      </w:r>
      <w:r>
        <w:rPr>
          <w:spacing w:val="9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CHT).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4"/>
        <w:ind w:left="120"/>
        <w:jc w:val="both"/>
      </w:pPr>
      <w:r>
        <w:rPr>
          <w:w w:val="95"/>
        </w:rPr>
        <w:t>Настоящее</w:t>
      </w:r>
      <w:r>
        <w:rPr>
          <w:spacing w:val="61"/>
        </w:rPr>
        <w:t xml:space="preserve"> </w:t>
      </w:r>
      <w:r>
        <w:rPr>
          <w:w w:val="95"/>
        </w:rPr>
        <w:t>Положение</w:t>
      </w:r>
      <w:r>
        <w:rPr>
          <w:spacing w:val="51"/>
          <w:w w:val="95"/>
        </w:rPr>
        <w:t xml:space="preserve"> </w:t>
      </w:r>
      <w:r>
        <w:rPr>
          <w:w w:val="95"/>
        </w:rPr>
        <w:t>разработано</w:t>
      </w:r>
      <w:r>
        <w:rPr>
          <w:spacing w:val="52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54"/>
        </w:rPr>
        <w:t xml:space="preserve"> </w:t>
      </w:r>
      <w:r>
        <w:rPr>
          <w:w w:val="95"/>
        </w:rPr>
        <w:t>с</w:t>
      </w:r>
      <w:r>
        <w:rPr>
          <w:spacing w:val="17"/>
          <w:w w:val="95"/>
        </w:rPr>
        <w:t xml:space="preserve"> </w:t>
      </w:r>
      <w:r>
        <w:rPr>
          <w:w w:val="95"/>
        </w:rPr>
        <w:t>требованиями: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4"/>
        <w:ind w:left="242"/>
        <w:jc w:val="both"/>
      </w:pPr>
      <w:r>
        <w:t>Гражданского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328</w:t>
      </w:r>
      <w:r>
        <w:rPr>
          <w:spacing w:val="-11"/>
        </w:rPr>
        <w:t xml:space="preserve"> </w:t>
      </w:r>
      <w:r>
        <w:t>п.п.1,2 «Встречное</w:t>
      </w:r>
      <w:r>
        <w:rPr>
          <w:spacing w:val="-2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обязательства».</w:t>
      </w:r>
    </w:p>
    <w:p w:rsidR="00DF6680" w:rsidRDefault="002E3FF4">
      <w:pPr>
        <w:pStyle w:val="a4"/>
        <w:spacing w:before="7" w:line="235" w:lineRule="auto"/>
        <w:ind w:left="121" w:right="134" w:firstLine="173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t xml:space="preserve"> от 29.07.2017 №</w:t>
      </w:r>
      <w:r>
        <w:rPr>
          <w:spacing w:val="1"/>
        </w:rPr>
        <w:t xml:space="preserve"> </w:t>
      </w:r>
      <w:r>
        <w:t>217-ФЗ «О ведении гражданами садоводства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4"/>
        </w:rPr>
        <w:t xml:space="preserve"> </w:t>
      </w:r>
      <w:r>
        <w:t>акты</w:t>
      </w:r>
      <w:r>
        <w:rPr>
          <w:spacing w:val="12"/>
        </w:rPr>
        <w:t xml:space="preserve"> </w:t>
      </w:r>
      <w:r>
        <w:t>РФ»;</w:t>
      </w:r>
    </w:p>
    <w:p w:rsidR="00DF6680" w:rsidRDefault="002E3FF4">
      <w:pPr>
        <w:pStyle w:val="a4"/>
        <w:spacing w:before="5" w:line="275" w:lineRule="exact"/>
        <w:ind w:left="237"/>
        <w:jc w:val="both"/>
      </w:pPr>
      <w:r>
        <w:rPr>
          <w:w w:val="95"/>
        </w:rPr>
        <w:t>Федерального</w:t>
      </w:r>
      <w:r>
        <w:rPr>
          <w:spacing w:val="56"/>
          <w:w w:val="95"/>
        </w:rPr>
        <w:t xml:space="preserve"> </w:t>
      </w:r>
      <w:r>
        <w:rPr>
          <w:w w:val="95"/>
        </w:rPr>
        <w:t>закона</w:t>
      </w:r>
      <w:r>
        <w:rPr>
          <w:spacing w:val="29"/>
          <w:w w:val="95"/>
        </w:rPr>
        <w:t xml:space="preserve"> </w:t>
      </w:r>
      <w:r>
        <w:rPr>
          <w:w w:val="95"/>
        </w:rPr>
        <w:t>«Об</w:t>
      </w:r>
      <w:r>
        <w:rPr>
          <w:spacing w:val="36"/>
          <w:w w:val="95"/>
        </w:rPr>
        <w:t xml:space="preserve"> </w:t>
      </w:r>
      <w:r>
        <w:rPr>
          <w:w w:val="95"/>
        </w:rPr>
        <w:t>электроэнергетике»</w:t>
      </w:r>
      <w:r>
        <w:rPr>
          <w:spacing w:val="8"/>
          <w:w w:val="95"/>
        </w:rPr>
        <w:t xml:space="preserve"> </w:t>
      </w:r>
      <w:r>
        <w:rPr>
          <w:w w:val="95"/>
        </w:rPr>
        <w:t>от</w:t>
      </w:r>
      <w:r>
        <w:rPr>
          <w:spacing w:val="29"/>
          <w:w w:val="95"/>
        </w:rPr>
        <w:t xml:space="preserve"> </w:t>
      </w:r>
      <w:r>
        <w:rPr>
          <w:w w:val="95"/>
        </w:rPr>
        <w:t>26.03.2003</w:t>
      </w:r>
      <w:r>
        <w:rPr>
          <w:spacing w:val="50"/>
          <w:w w:val="95"/>
        </w:rPr>
        <w:t xml:space="preserve"> </w:t>
      </w:r>
      <w:r>
        <w:rPr>
          <w:i/>
          <w:w w:val="95"/>
        </w:rPr>
        <w:t>№</w:t>
      </w:r>
      <w:r>
        <w:rPr>
          <w:i/>
          <w:spacing w:val="42"/>
          <w:w w:val="95"/>
        </w:rPr>
        <w:t xml:space="preserve"> </w:t>
      </w:r>
      <w:r>
        <w:rPr>
          <w:w w:val="95"/>
        </w:rPr>
        <w:t>35-ФЗ;</w:t>
      </w:r>
    </w:p>
    <w:p w:rsidR="00DF6680" w:rsidRDefault="002E3FF4">
      <w:pPr>
        <w:pStyle w:val="a4"/>
        <w:ind w:left="119" w:right="133" w:firstLine="130"/>
        <w:jc w:val="both"/>
      </w:pPr>
      <w:r>
        <w:t>Постановления Правительства РФ от</w:t>
      </w:r>
      <w:r>
        <w:t xml:space="preserve"> 04.05.2012 № 442 «О функционировании розничных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частичном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функционирования розничных</w:t>
      </w:r>
      <w:r>
        <w:rPr>
          <w:spacing w:val="1"/>
        </w:rPr>
        <w:t xml:space="preserve"> </w:t>
      </w:r>
      <w:r>
        <w:t>рынков электрической</w:t>
      </w:r>
      <w:r>
        <w:rPr>
          <w:spacing w:val="1"/>
        </w:rPr>
        <w:t xml:space="preserve"> </w:t>
      </w:r>
      <w:r>
        <w:t>энергии»,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полного и</w:t>
      </w:r>
      <w:r>
        <w:rPr>
          <w:spacing w:val="1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частичного</w:t>
      </w:r>
      <w:r>
        <w:rPr>
          <w:spacing w:val="21"/>
        </w:rPr>
        <w:t xml:space="preserve"> </w:t>
      </w:r>
      <w:r>
        <w:t>ограничения</w:t>
      </w:r>
      <w:r>
        <w:rPr>
          <w:spacing w:val="30"/>
        </w:rPr>
        <w:t xml:space="preserve"> </w:t>
      </w:r>
      <w:r>
        <w:t>режима</w:t>
      </w:r>
    </w:p>
    <w:p w:rsidR="00DF6680" w:rsidRDefault="002E3FF4">
      <w:pPr>
        <w:pStyle w:val="a4"/>
        <w:spacing w:line="270" w:lineRule="exact"/>
        <w:ind w:left="119"/>
        <w:jc w:val="both"/>
      </w:pPr>
      <w:r>
        <w:rPr>
          <w:w w:val="95"/>
        </w:rPr>
        <w:t>потребления</w:t>
      </w:r>
      <w:r>
        <w:rPr>
          <w:spacing w:val="69"/>
        </w:rPr>
        <w:t xml:space="preserve"> </w:t>
      </w:r>
      <w:r>
        <w:rPr>
          <w:w w:val="95"/>
        </w:rPr>
        <w:t>электрической</w:t>
      </w:r>
      <w:r>
        <w:rPr>
          <w:spacing w:val="62"/>
        </w:rPr>
        <w:t xml:space="preserve"> </w:t>
      </w:r>
      <w:r>
        <w:rPr>
          <w:w w:val="95"/>
        </w:rPr>
        <w:t>энергии»);</w:t>
      </w:r>
    </w:p>
    <w:p w:rsidR="00DF6680" w:rsidRDefault="002E3FF4">
      <w:pPr>
        <w:pStyle w:val="a4"/>
        <w:spacing w:before="6" w:line="235" w:lineRule="auto"/>
        <w:ind w:left="119" w:right="131" w:firstLine="202"/>
        <w:jc w:val="both"/>
      </w:pP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10.11.2017</w:t>
      </w:r>
      <w:r>
        <w:rPr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t>1351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 акты Правительства РФ по вопросам повышения доступности энергетической</w:t>
      </w:r>
      <w:r>
        <w:rPr>
          <w:spacing w:val="1"/>
        </w:rPr>
        <w:t xml:space="preserve"> </w:t>
      </w:r>
      <w:r>
        <w:t>инфра</w:t>
      </w:r>
      <w:r>
        <w:t>структуры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26"/>
        </w:rPr>
        <w:t xml:space="preserve"> </w:t>
      </w:r>
      <w:r>
        <w:t>отдельных</w:t>
      </w:r>
      <w:r>
        <w:rPr>
          <w:spacing w:val="23"/>
        </w:rPr>
        <w:t xml:space="preserve"> </w:t>
      </w:r>
      <w:r>
        <w:t>групп</w:t>
      </w:r>
      <w:r>
        <w:rPr>
          <w:spacing w:val="19"/>
        </w:rPr>
        <w:t xml:space="preserve"> </w:t>
      </w:r>
      <w:r>
        <w:t>потребителей»;</w:t>
      </w:r>
    </w:p>
    <w:p w:rsidR="00DF6680" w:rsidRDefault="002E3FF4">
      <w:pPr>
        <w:pStyle w:val="a4"/>
        <w:spacing w:before="7" w:line="235" w:lineRule="auto"/>
        <w:ind w:left="121" w:firstLine="120"/>
      </w:pPr>
      <w:r>
        <w:rPr>
          <w:w w:val="95"/>
        </w:rPr>
        <w:t>Приказом</w:t>
      </w:r>
      <w:r>
        <w:rPr>
          <w:spacing w:val="1"/>
          <w:w w:val="95"/>
        </w:rPr>
        <w:t xml:space="preserve"> </w:t>
      </w:r>
      <w:r>
        <w:rPr>
          <w:w w:val="95"/>
        </w:rPr>
        <w:t>Минэнерго</w:t>
      </w:r>
      <w:r>
        <w:rPr>
          <w:spacing w:val="1"/>
          <w:w w:val="95"/>
        </w:rPr>
        <w:t xml:space="preserve"> </w:t>
      </w:r>
      <w:r>
        <w:rPr>
          <w:w w:val="95"/>
        </w:rPr>
        <w:t>России от 13.01.2003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№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6 «Об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1"/>
          <w:w w:val="95"/>
        </w:rPr>
        <w:t xml:space="preserve"> </w:t>
      </w:r>
      <w:r>
        <w:rPr>
          <w:w w:val="95"/>
        </w:rPr>
        <w:t>Правил</w:t>
      </w:r>
      <w:r>
        <w:rPr>
          <w:spacing w:val="1"/>
          <w:w w:val="95"/>
        </w:rPr>
        <w:t xml:space="preserve"> </w:t>
      </w:r>
      <w:r>
        <w:rPr>
          <w:w w:val="95"/>
        </w:rPr>
        <w:t>технической</w:t>
      </w:r>
      <w:r>
        <w:rPr>
          <w:spacing w:val="-54"/>
          <w:w w:val="95"/>
        </w:rPr>
        <w:t xml:space="preserve"> </w:t>
      </w:r>
      <w:r>
        <w:t>эксплуатации</w:t>
      </w:r>
      <w:r>
        <w:rPr>
          <w:spacing w:val="29"/>
        </w:rPr>
        <w:t xml:space="preserve"> </w:t>
      </w:r>
      <w:r>
        <w:t>электроустановок</w:t>
      </w:r>
      <w:r>
        <w:rPr>
          <w:spacing w:val="-12"/>
        </w:rPr>
        <w:t xml:space="preserve"> </w:t>
      </w:r>
      <w:r>
        <w:t>потребителей»</w:t>
      </w:r>
      <w:r>
        <w:rPr>
          <w:spacing w:val="24"/>
        </w:rPr>
        <w:t xml:space="preserve"> </w:t>
      </w:r>
      <w:r>
        <w:t>(ПТЭ);</w:t>
      </w:r>
    </w:p>
    <w:p w:rsidR="00DF6680" w:rsidRDefault="002E3FF4">
      <w:pPr>
        <w:pStyle w:val="a4"/>
        <w:ind w:left="121" w:right="2" w:firstLine="213"/>
      </w:pP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-57"/>
        </w:rPr>
        <w:t xml:space="preserve"> </w:t>
      </w:r>
      <w:r>
        <w:t>(ПТБ);</w:t>
      </w:r>
    </w:p>
    <w:p w:rsidR="00DF6680" w:rsidRDefault="002E3FF4">
      <w:pPr>
        <w:pStyle w:val="a4"/>
        <w:ind w:left="243" w:right="2670" w:hanging="2"/>
      </w:pPr>
      <w:r>
        <w:rPr>
          <w:w w:val="95"/>
        </w:rPr>
        <w:t>Правилами</w:t>
      </w:r>
      <w:r>
        <w:rPr>
          <w:spacing w:val="16"/>
          <w:w w:val="95"/>
        </w:rPr>
        <w:t xml:space="preserve"> </w:t>
      </w:r>
      <w:r>
        <w:rPr>
          <w:w w:val="95"/>
        </w:rPr>
        <w:t>устройства</w:t>
      </w:r>
      <w:r>
        <w:rPr>
          <w:spacing w:val="4"/>
          <w:w w:val="95"/>
        </w:rPr>
        <w:t xml:space="preserve"> </w:t>
      </w:r>
      <w:r>
        <w:rPr>
          <w:w w:val="95"/>
        </w:rPr>
        <w:t>электроустановок</w:t>
      </w:r>
      <w:r>
        <w:rPr>
          <w:spacing w:val="17"/>
          <w:w w:val="95"/>
        </w:rPr>
        <w:t xml:space="preserve"> </w:t>
      </w:r>
      <w:r>
        <w:rPr>
          <w:w w:val="95"/>
        </w:rPr>
        <w:t>(ПУЭ),</w:t>
      </w:r>
      <w:r>
        <w:rPr>
          <w:spacing w:val="47"/>
          <w:w w:val="95"/>
        </w:rPr>
        <w:t xml:space="preserve"> </w:t>
      </w:r>
      <w:r>
        <w:rPr>
          <w:w w:val="95"/>
        </w:rPr>
        <w:t>издание</w:t>
      </w:r>
      <w:r>
        <w:rPr>
          <w:spacing w:val="48"/>
          <w:w w:val="95"/>
        </w:rPr>
        <w:t xml:space="preserve"> </w:t>
      </w:r>
      <w:r>
        <w:rPr>
          <w:w w:val="95"/>
        </w:rPr>
        <w:t>7;</w:t>
      </w:r>
      <w:r>
        <w:rPr>
          <w:spacing w:val="-54"/>
          <w:w w:val="95"/>
        </w:rPr>
        <w:t xml:space="preserve"> </w:t>
      </w:r>
      <w:r>
        <w:t>Уставом</w:t>
      </w:r>
      <w:r>
        <w:rPr>
          <w:spacing w:val="22"/>
        </w:rPr>
        <w:t xml:space="preserve"> </w:t>
      </w:r>
      <w:r>
        <w:t>CHT.</w:t>
      </w:r>
    </w:p>
    <w:p w:rsidR="00DF6680" w:rsidRDefault="002E3FF4">
      <w:pPr>
        <w:pStyle w:val="a4"/>
        <w:ind w:left="119" w:right="121"/>
        <w:jc w:val="both"/>
      </w:pPr>
      <w:r>
        <w:t>Целями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CHT</w:t>
      </w:r>
      <w:r>
        <w:rPr>
          <w:spacing w:val="60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оборудования на территории CHT, а также, связанных с этим обязанностей Абонентов и</w:t>
      </w:r>
      <w:r>
        <w:rPr>
          <w:spacing w:val="1"/>
        </w:rPr>
        <w:t xml:space="preserve"> </w:t>
      </w:r>
      <w:r>
        <w:t>Правления</w:t>
      </w:r>
      <w:r>
        <w:rPr>
          <w:spacing w:val="23"/>
        </w:rPr>
        <w:t xml:space="preserve"> </w:t>
      </w:r>
      <w:r>
        <w:t>CHT;</w:t>
      </w:r>
    </w:p>
    <w:p w:rsidR="00DF6680" w:rsidRDefault="002E3FF4">
      <w:pPr>
        <w:pStyle w:val="a4"/>
        <w:spacing w:before="4"/>
        <w:ind w:left="121" w:right="131" w:firstLine="1"/>
        <w:jc w:val="both"/>
      </w:pPr>
      <w:r>
        <w:t xml:space="preserve">Ограничение режима потребления электрической энергии в CHT </w:t>
      </w:r>
      <w:r>
        <w:rPr>
          <w:spacing w:val="4"/>
        </w:rPr>
        <w:t xml:space="preserve"> «Коммунальник-2»</w:t>
      </w:r>
      <w:r>
        <w:rPr>
          <w:spacing w:val="9"/>
        </w:rPr>
        <w:t xml:space="preserve"> </w:t>
      </w:r>
      <w:r>
        <w:t xml:space="preserve"> 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несвоевременной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пени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</w:t>
      </w:r>
      <w:r>
        <w:t>ении Товарищества, а также во избежание увеличения денежного долга гражданина</w:t>
      </w:r>
      <w:r>
        <w:rPr>
          <w:spacing w:val="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потребленную</w:t>
      </w:r>
      <w:r>
        <w:rPr>
          <w:spacing w:val="40"/>
        </w:rPr>
        <w:t xml:space="preserve"> </w:t>
      </w:r>
      <w:r>
        <w:t>электрическую</w:t>
      </w:r>
      <w:r>
        <w:rPr>
          <w:spacing w:val="26"/>
        </w:rPr>
        <w:t xml:space="preserve"> </w:t>
      </w:r>
      <w:r>
        <w:t>энергию.</w:t>
      </w:r>
    </w:p>
    <w:p w:rsidR="00DF6680" w:rsidRDefault="00DF6680">
      <w:pPr>
        <w:pStyle w:val="a4"/>
        <w:spacing w:before="5"/>
        <w:rPr>
          <w:sz w:val="23"/>
        </w:rPr>
      </w:pPr>
    </w:p>
    <w:p w:rsidR="00DF6680" w:rsidRDefault="002E3FF4">
      <w:pPr>
        <w:pStyle w:val="a4"/>
        <w:ind w:left="123" w:hanging="3"/>
        <w:sectPr w:rsidR="00DF6680">
          <w:pgSz w:w="11906" w:h="16838"/>
          <w:pgMar w:top="880" w:right="600" w:bottom="1075" w:left="1580" w:header="0" w:footer="0" w:gutter="0"/>
          <w:cols w:space="720"/>
          <w:formProt w:val="0"/>
          <w:docGrid w:linePitch="100"/>
        </w:sectPr>
      </w:pPr>
      <w:r>
        <w:t>Настоящим</w:t>
      </w:r>
      <w:r>
        <w:rPr>
          <w:spacing w:val="9"/>
        </w:rPr>
        <w:t xml:space="preserve"> </w:t>
      </w:r>
      <w:r>
        <w:t>положением</w:t>
      </w:r>
      <w:r>
        <w:rPr>
          <w:spacing w:val="13"/>
        </w:rPr>
        <w:t xml:space="preserve"> </w:t>
      </w:r>
      <w:r>
        <w:t>садоводы</w:t>
      </w:r>
      <w:r>
        <w:rPr>
          <w:spacing w:val="14"/>
        </w:rPr>
        <w:t xml:space="preserve"> </w:t>
      </w:r>
      <w:r>
        <w:t>товарищества</w:t>
      </w:r>
      <w:r>
        <w:rPr>
          <w:spacing w:val="14"/>
        </w:rPr>
        <w:t xml:space="preserve"> </w:t>
      </w:r>
      <w:r>
        <w:t>делегирует</w:t>
      </w:r>
      <w:r>
        <w:rPr>
          <w:spacing w:val="11"/>
        </w:rPr>
        <w:t xml:space="preserve"> </w:t>
      </w:r>
      <w:r>
        <w:t>полномочия</w:t>
      </w:r>
      <w:r>
        <w:rPr>
          <w:spacing w:val="18"/>
        </w:rPr>
        <w:t xml:space="preserve"> </w:t>
      </w:r>
      <w:r>
        <w:t>CHT,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юридическому</w:t>
      </w:r>
      <w:r>
        <w:rPr>
          <w:spacing w:val="2"/>
        </w:rPr>
        <w:t xml:space="preserve"> </w:t>
      </w:r>
      <w:r>
        <w:t>лицу,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заключения</w:t>
      </w:r>
      <w:r>
        <w:rPr>
          <w:spacing w:val="52"/>
        </w:rPr>
        <w:t xml:space="preserve"> </w:t>
      </w:r>
      <w:r>
        <w:t>договоров</w:t>
      </w:r>
      <w:r>
        <w:rPr>
          <w:spacing w:val="4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согласований,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4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электрификации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обслуживание</w:t>
      </w:r>
      <w:r>
        <w:rPr>
          <w:spacing w:val="11"/>
        </w:rPr>
        <w:t xml:space="preserve"> </w:t>
      </w:r>
      <w:r>
        <w:t>электросетей,</w:t>
      </w:r>
      <w:r>
        <w:rPr>
          <w:spacing w:val="7"/>
        </w:rPr>
        <w:t xml:space="preserve"> </w:t>
      </w:r>
      <w:r>
        <w:t>оперативного</w:t>
      </w:r>
    </w:p>
    <w:p w:rsidR="00DF6680" w:rsidRDefault="002E3FF4">
      <w:pPr>
        <w:pStyle w:val="a4"/>
        <w:spacing w:before="68"/>
        <w:ind w:left="119" w:right="2" w:firstLine="6"/>
      </w:pPr>
      <w:r>
        <w:lastRenderedPageBreak/>
        <w:t>рассматривания возникающих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 ним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rPr>
          <w:w w:val="95"/>
        </w:rPr>
        <w:t>необходимости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привлекая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ответственным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электроэнергетику и</w:t>
      </w:r>
      <w:r>
        <w:rPr>
          <w:spacing w:val="1"/>
          <w:w w:val="95"/>
        </w:rPr>
        <w:t xml:space="preserve"> </w:t>
      </w:r>
      <w:r>
        <w:rPr>
          <w:w w:val="95"/>
        </w:rPr>
        <w:t>садоводов</w:t>
      </w:r>
      <w:r>
        <w:rPr>
          <w:spacing w:val="1"/>
          <w:w w:val="95"/>
        </w:rPr>
        <w:t xml:space="preserve"> </w:t>
      </w:r>
      <w:r>
        <w:rPr>
          <w:w w:val="95"/>
        </w:rPr>
        <w:t>товарищества.</w:t>
      </w:r>
      <w:r>
        <w:rPr>
          <w:spacing w:val="1"/>
          <w:w w:val="95"/>
        </w:rPr>
        <w:t xml:space="preserve"> </w:t>
      </w:r>
      <w:r>
        <w:t>Контроль</w:t>
      </w:r>
      <w:r>
        <w:rPr>
          <w:spacing w:val="1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поступлением</w:t>
      </w:r>
      <w:r>
        <w:rPr>
          <w:spacing w:val="2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расходованием</w:t>
      </w:r>
      <w:r>
        <w:rPr>
          <w:spacing w:val="25"/>
        </w:rPr>
        <w:t xml:space="preserve"> </w:t>
      </w:r>
      <w:r>
        <w:t>взносов</w:t>
      </w:r>
      <w:r>
        <w:rPr>
          <w:spacing w:val="19"/>
        </w:rPr>
        <w:t xml:space="preserve"> </w:t>
      </w:r>
      <w:r>
        <w:t>находится</w:t>
      </w:r>
      <w:r>
        <w:rPr>
          <w:spacing w:val="24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контролем</w:t>
      </w:r>
      <w:r>
        <w:rPr>
          <w:spacing w:val="24"/>
        </w:rPr>
        <w:t xml:space="preserve"> </w:t>
      </w:r>
      <w:r>
        <w:t>Правления</w:t>
      </w:r>
      <w:r>
        <w:rPr>
          <w:spacing w:val="-57"/>
        </w:rPr>
        <w:t xml:space="preserve"> </w:t>
      </w:r>
      <w:r>
        <w:t>товарищества,</w:t>
      </w:r>
      <w:r>
        <w:rPr>
          <w:spacing w:val="22"/>
        </w:rPr>
        <w:t xml:space="preserve"> </w:t>
      </w:r>
      <w:r>
        <w:t>ревизионной</w:t>
      </w:r>
      <w:r>
        <w:rPr>
          <w:spacing w:val="18"/>
        </w:rPr>
        <w:t xml:space="preserve"> </w:t>
      </w:r>
      <w:r>
        <w:t>комиссии</w:t>
      </w:r>
      <w:r>
        <w:rPr>
          <w:spacing w:val="15"/>
        </w:rPr>
        <w:t xml:space="preserve"> </w:t>
      </w:r>
      <w:r>
        <w:t>CHT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независимого</w:t>
      </w:r>
      <w:r>
        <w:rPr>
          <w:spacing w:val="17"/>
        </w:rPr>
        <w:t xml:space="preserve"> </w:t>
      </w:r>
      <w:r>
        <w:t>аудитора.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4"/>
        <w:ind w:left="121" w:right="132" w:hanging="2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садоводы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энергоснабжающими и обслуживающими организациями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только от имени</w:t>
      </w:r>
      <w:r>
        <w:rPr>
          <w:spacing w:val="1"/>
        </w:rPr>
        <w:t xml:space="preserve"> </w:t>
      </w:r>
      <w:r>
        <w:t>CHT</w:t>
      </w:r>
      <w:r>
        <w:rPr>
          <w:spacing w:val="1"/>
        </w:rPr>
        <w:t xml:space="preserve"> </w:t>
      </w:r>
      <w:r>
        <w:t>«</w:t>
      </w:r>
      <w:r>
        <w:rPr>
          <w:spacing w:val="4"/>
        </w:rPr>
        <w:t xml:space="preserve"> «Коммунальник-2»</w:t>
      </w:r>
      <w:r>
        <w:rPr>
          <w:spacing w:val="9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CHT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балансодержателем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(электросетевого</w:t>
      </w:r>
      <w:r>
        <w:rPr>
          <w:spacing w:val="-1"/>
        </w:rPr>
        <w:t xml:space="preserve"> </w:t>
      </w:r>
      <w:r>
        <w:t>хозяйства)</w:t>
      </w:r>
      <w:r>
        <w:rPr>
          <w:spacing w:val="28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.</w:t>
      </w:r>
    </w:p>
    <w:p w:rsidR="00DF6680" w:rsidRDefault="002E3FF4">
      <w:pPr>
        <w:pStyle w:val="a8"/>
        <w:numPr>
          <w:ilvl w:val="0"/>
          <w:numId w:val="4"/>
        </w:numPr>
        <w:tabs>
          <w:tab w:val="left" w:pos="361"/>
        </w:tabs>
        <w:spacing w:before="226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4"/>
        <w:ind w:left="145"/>
        <w:jc w:val="both"/>
      </w:pPr>
      <w:r>
        <w:t>l.l.</w:t>
      </w:r>
      <w:r>
        <w:rPr>
          <w:spacing w:val="18"/>
        </w:rPr>
        <w:t xml:space="preserve"> </w:t>
      </w:r>
      <w:r>
        <w:t>Настоящее</w:t>
      </w:r>
      <w:r>
        <w:rPr>
          <w:spacing w:val="48"/>
        </w:rPr>
        <w:t xml:space="preserve"> </w:t>
      </w:r>
      <w:r>
        <w:t>Положение</w:t>
      </w:r>
      <w:r>
        <w:rPr>
          <w:spacing w:val="37"/>
        </w:rPr>
        <w:t xml:space="preserve"> </w:t>
      </w:r>
      <w:r>
        <w:t>определяет</w:t>
      </w:r>
      <w:r>
        <w:rPr>
          <w:spacing w:val="38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присоединения/отсоединения</w:t>
      </w:r>
      <w:r>
        <w:rPr>
          <w:spacing w:val="23"/>
        </w:rPr>
        <w:t xml:space="preserve"> </w:t>
      </w:r>
      <w:r>
        <w:t>членов</w:t>
      </w:r>
      <w:r>
        <w:rPr>
          <w:spacing w:val="34"/>
        </w:rPr>
        <w:t xml:space="preserve"> </w:t>
      </w:r>
      <w:r>
        <w:t>CHT</w:t>
      </w:r>
    </w:p>
    <w:p w:rsidR="00DF6680" w:rsidRDefault="002E3FF4">
      <w:pPr>
        <w:pStyle w:val="a4"/>
        <w:spacing w:before="5"/>
        <w:ind w:left="118" w:right="133" w:firstLine="5"/>
        <w:jc w:val="both"/>
      </w:pPr>
      <w:r>
        <w:rPr>
          <w:spacing w:val="4"/>
        </w:rPr>
        <w:t xml:space="preserve"> «Коммунальник-2»</w:t>
      </w:r>
      <w:r>
        <w:rPr>
          <w:spacing w:val="9"/>
        </w:rPr>
        <w:t xml:space="preserve">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CHT),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CHT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огородничество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дачное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pacing w:val="-1"/>
        </w:rPr>
        <w:t xml:space="preserve">Абоненты) </w:t>
      </w:r>
      <w:r>
        <w:t>к ЛЭП CHT, правила пользо</w:t>
      </w:r>
      <w:r>
        <w:t>вания Абонентами электроэнергии для собственных</w:t>
      </w:r>
      <w:r>
        <w:rPr>
          <w:spacing w:val="-57"/>
        </w:rPr>
        <w:t xml:space="preserve"> </w:t>
      </w:r>
      <w:r>
        <w:t>нужд,</w:t>
      </w:r>
      <w:r>
        <w:rPr>
          <w:spacing w:val="21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расчетов</w:t>
      </w:r>
    </w:p>
    <w:p w:rsidR="00DF6680" w:rsidRDefault="002E3FF4">
      <w:pPr>
        <w:pStyle w:val="a4"/>
        <w:ind w:left="119" w:right="145" w:firstLine="3"/>
        <w:jc w:val="both"/>
      </w:pPr>
      <w:r>
        <w:t>Абонентов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электроэнергию.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организацией</w:t>
      </w:r>
      <w:r>
        <w:rPr>
          <w:spacing w:val="1"/>
        </w:rPr>
        <w:t xml:space="preserve"> </w:t>
      </w:r>
      <w:r>
        <w:t>и оплатой</w:t>
      </w:r>
      <w:r>
        <w:rPr>
          <w:spacing w:val="1"/>
        </w:rPr>
        <w:t xml:space="preserve"> </w:t>
      </w:r>
      <w:r>
        <w:t>электроснабжения энергопринимающих устройств</w:t>
      </w:r>
      <w:r>
        <w:rPr>
          <w:spacing w:val="1"/>
        </w:rPr>
        <w:t xml:space="preserve"> </w:t>
      </w:r>
      <w:r>
        <w:t xml:space="preserve">общего пользования </w:t>
      </w:r>
      <w:r>
        <w:t>(освещение улиц, подключение домов сторожей и т.п.), организацией</w:t>
      </w:r>
      <w:r>
        <w:rPr>
          <w:spacing w:val="1"/>
        </w:rPr>
        <w:t xml:space="preserve"> </w:t>
      </w:r>
      <w:r>
        <w:t>поддержания</w:t>
      </w:r>
      <w:r>
        <w:rPr>
          <w:spacing w:val="1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надлежащем</w:t>
      </w:r>
      <w:r>
        <w:rPr>
          <w:spacing w:val="16"/>
        </w:rPr>
        <w:t xml:space="preserve"> </w:t>
      </w:r>
      <w:r>
        <w:t>состоянии</w:t>
      </w:r>
      <w:r>
        <w:rPr>
          <w:spacing w:val="22"/>
        </w:rPr>
        <w:t xml:space="preserve"> </w:t>
      </w:r>
      <w:r>
        <w:t>энергосети</w:t>
      </w:r>
      <w:r>
        <w:rPr>
          <w:spacing w:val="18"/>
        </w:rPr>
        <w:t xml:space="preserve"> </w:t>
      </w:r>
      <w:r>
        <w:t>CHT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модернизацию.</w:t>
      </w:r>
    </w:p>
    <w:p w:rsidR="00DF6680" w:rsidRDefault="00DF6680">
      <w:pPr>
        <w:pStyle w:val="a4"/>
        <w:spacing w:before="10"/>
        <w:rPr>
          <w:sz w:val="23"/>
        </w:rPr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540"/>
        </w:tabs>
        <w:spacing w:before="1" w:line="235" w:lineRule="auto"/>
        <w:ind w:right="1394" w:hanging="118"/>
        <w:jc w:val="left"/>
        <w:rPr>
          <w:sz w:val="24"/>
        </w:rPr>
      </w:pPr>
      <w:r>
        <w:rPr>
          <w:spacing w:val="-1"/>
          <w:sz w:val="24"/>
        </w:rPr>
        <w:t xml:space="preserve">Абонентами считаются три категории </w:t>
      </w:r>
      <w:r>
        <w:rPr>
          <w:sz w:val="24"/>
        </w:rPr>
        <w:t>потребителей электроэнергии в CHT: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члены</w:t>
      </w:r>
      <w:r>
        <w:rPr>
          <w:spacing w:val="15"/>
          <w:sz w:val="24"/>
        </w:rPr>
        <w:t xml:space="preserve"> </w:t>
      </w:r>
      <w:r>
        <w:rPr>
          <w:sz w:val="24"/>
        </w:rPr>
        <w:t>CHT;</w:t>
      </w:r>
    </w:p>
    <w:p w:rsidR="00DF6680" w:rsidRDefault="002E3FF4">
      <w:pPr>
        <w:pStyle w:val="a4"/>
        <w:ind w:left="119" w:firstLine="122"/>
      </w:pPr>
      <w:r>
        <w:t>индивидуалы - не являющиеся</w:t>
      </w:r>
      <w:r>
        <w:rPr>
          <w:spacing w:val="1"/>
        </w:rPr>
        <w:t xml:space="preserve"> </w:t>
      </w:r>
      <w:r>
        <w:t>членами CHT</w:t>
      </w:r>
      <w:r>
        <w:t>, ведущих огородничество или дачное</w:t>
      </w:r>
      <w:r>
        <w:rPr>
          <w:spacing w:val="1"/>
        </w:rPr>
        <w:t xml:space="preserve"> </w:t>
      </w:r>
      <w:r>
        <w:t>хозяйство</w:t>
      </w:r>
      <w:r>
        <w:rPr>
          <w:spacing w:val="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порядке,</w:t>
      </w:r>
      <w:r>
        <w:rPr>
          <w:spacing w:val="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имеющие</w:t>
      </w:r>
      <w:r>
        <w:rPr>
          <w:spacing w:val="12"/>
        </w:rPr>
        <w:t xml:space="preserve"> </w:t>
      </w:r>
      <w:r>
        <w:t>участки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границах</w:t>
      </w:r>
      <w:r>
        <w:rPr>
          <w:spacing w:val="8"/>
        </w:rPr>
        <w:t xml:space="preserve"> </w:t>
      </w:r>
      <w:r>
        <w:t>территорий</w:t>
      </w:r>
      <w:r>
        <w:rPr>
          <w:spacing w:val="3"/>
        </w:rPr>
        <w:t xml:space="preserve"> </w:t>
      </w:r>
      <w:r>
        <w:t>CHT;</w:t>
      </w:r>
      <w:r>
        <w:rPr>
          <w:spacing w:val="1"/>
        </w:rPr>
        <w:t xml:space="preserve"> </w:t>
      </w:r>
      <w:r>
        <w:t>юридические</w:t>
      </w:r>
      <w:r>
        <w:rPr>
          <w:spacing w:val="12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имеющие</w:t>
      </w:r>
      <w:r>
        <w:rPr>
          <w:spacing w:val="3"/>
        </w:rPr>
        <w:t xml:space="preserve"> </w:t>
      </w:r>
      <w:r>
        <w:t>договоры</w:t>
      </w:r>
      <w:r>
        <w:rPr>
          <w:spacing w:val="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CHT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арендующие</w:t>
      </w:r>
      <w:r>
        <w:rPr>
          <w:spacing w:val="11"/>
        </w:rPr>
        <w:t xml:space="preserve"> </w:t>
      </w:r>
      <w:r>
        <w:t>земельные</w:t>
      </w:r>
      <w:r>
        <w:rPr>
          <w:spacing w:val="10"/>
        </w:rPr>
        <w:t xml:space="preserve"> </w:t>
      </w:r>
      <w:r>
        <w:t>участки,</w:t>
      </w:r>
      <w:r>
        <w:rPr>
          <w:spacing w:val="9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помещения.</w:t>
      </w:r>
    </w:p>
    <w:p w:rsidR="00DF6680" w:rsidRDefault="00DF6680">
      <w:pPr>
        <w:pStyle w:val="a4"/>
        <w:spacing w:before="10"/>
        <w:rPr>
          <w:sz w:val="23"/>
        </w:rPr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552"/>
        </w:tabs>
        <w:ind w:left="122" w:right="126" w:firstLine="2"/>
        <w:rPr>
          <w:sz w:val="24"/>
        </w:rPr>
      </w:pPr>
      <w:r>
        <w:rPr>
          <w:sz w:val="24"/>
        </w:rPr>
        <w:t xml:space="preserve">Построенная за счет средств - членов CHT </w:t>
      </w:r>
      <w:r>
        <w:rPr>
          <w:sz w:val="24"/>
        </w:rPr>
        <w:t>распределительная сеть энергопередающих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представляет собой единый комплекс недвижимого имущества, 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 для передачи и 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 так и для коллективных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4"/>
        <w:ind w:left="119"/>
      </w:pPr>
      <w:r>
        <w:t>К</w:t>
      </w:r>
      <w:r>
        <w:rPr>
          <w:spacing w:val="-12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относятся: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0"/>
          <w:numId w:val="2"/>
        </w:numPr>
        <w:tabs>
          <w:tab w:val="left" w:pos="260"/>
        </w:tabs>
        <w:ind w:left="259" w:hanging="139"/>
        <w:jc w:val="left"/>
        <w:rPr>
          <w:sz w:val="24"/>
        </w:rPr>
      </w:pP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электропер</w:t>
      </w:r>
      <w:r>
        <w:rPr>
          <w:sz w:val="24"/>
        </w:rPr>
        <w:t>едач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ЛЭП),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0"/>
          <w:numId w:val="2"/>
        </w:numPr>
        <w:tabs>
          <w:tab w:val="left" w:pos="259"/>
        </w:tabs>
        <w:ind w:left="258"/>
        <w:jc w:val="left"/>
        <w:rPr>
          <w:sz w:val="24"/>
        </w:rPr>
      </w:pPr>
      <w:r>
        <w:rPr>
          <w:spacing w:val="-1"/>
          <w:sz w:val="24"/>
        </w:rPr>
        <w:t>энергопринимающие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улиц,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8"/>
        <w:numPr>
          <w:ilvl w:val="0"/>
          <w:numId w:val="2"/>
        </w:numPr>
        <w:tabs>
          <w:tab w:val="left" w:pos="266"/>
        </w:tabs>
        <w:spacing w:before="1"/>
        <w:ind w:left="265" w:hanging="145"/>
        <w:jc w:val="left"/>
        <w:rPr>
          <w:sz w:val="24"/>
        </w:rPr>
      </w:pPr>
      <w:r>
        <w:rPr>
          <w:spacing w:val="-1"/>
          <w:sz w:val="24"/>
        </w:rPr>
        <w:t>электроснабжение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домов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сторожей,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8"/>
        <w:numPr>
          <w:ilvl w:val="0"/>
          <w:numId w:val="2"/>
        </w:numPr>
        <w:tabs>
          <w:tab w:val="left" w:pos="264"/>
        </w:tabs>
        <w:ind w:left="263" w:hanging="143"/>
        <w:jc w:val="left"/>
        <w:rPr>
          <w:sz w:val="24"/>
        </w:rPr>
      </w:pPr>
      <w:r>
        <w:rPr>
          <w:spacing w:val="-1"/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Правления,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0"/>
          <w:numId w:val="2"/>
        </w:numPr>
        <w:tabs>
          <w:tab w:val="left" w:pos="259"/>
        </w:tabs>
        <w:spacing w:before="1"/>
        <w:ind w:left="258"/>
        <w:jc w:val="left"/>
        <w:rPr>
          <w:sz w:val="24"/>
        </w:rPr>
      </w:pPr>
      <w:r>
        <w:rPr>
          <w:spacing w:val="-1"/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шлагбаумы,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8"/>
        <w:numPr>
          <w:ilvl w:val="0"/>
          <w:numId w:val="2"/>
        </w:numPr>
        <w:tabs>
          <w:tab w:val="left" w:pos="264"/>
        </w:tabs>
        <w:ind w:left="263" w:hanging="143"/>
        <w:jc w:val="left"/>
        <w:rPr>
          <w:sz w:val="24"/>
        </w:rPr>
      </w:pPr>
      <w:r>
        <w:rPr>
          <w:w w:val="95"/>
          <w:sz w:val="24"/>
        </w:rPr>
        <w:t>прочие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энергопотребляющие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механизмы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устройства.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547"/>
        </w:tabs>
        <w:spacing w:line="235" w:lineRule="auto"/>
        <w:ind w:left="126" w:right="133" w:hanging="1"/>
        <w:jc w:val="left"/>
        <w:rPr>
          <w:sz w:val="24"/>
        </w:rPr>
        <w:sectPr w:rsidR="00DF6680">
          <w:pgSz w:w="11906" w:h="16838"/>
          <w:pgMar w:top="900" w:right="600" w:bottom="1075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ЛЭП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т.к.</w:t>
      </w:r>
      <w:r>
        <w:rPr>
          <w:spacing w:val="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CHT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нужд</w:t>
      </w:r>
      <w:r>
        <w:rPr>
          <w:spacing w:val="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3"/>
          <w:sz w:val="24"/>
        </w:rPr>
        <w:t xml:space="preserve"> </w:t>
      </w:r>
      <w:r>
        <w:rPr>
          <w:sz w:val="24"/>
        </w:rPr>
        <w:t>CHT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электроэнергии.</w:t>
      </w:r>
    </w:p>
    <w:p w:rsidR="00DF6680" w:rsidRDefault="002E3FF4">
      <w:pPr>
        <w:pStyle w:val="a4"/>
        <w:spacing w:before="68"/>
        <w:ind w:left="119" w:right="133" w:firstLine="3"/>
        <w:jc w:val="both"/>
      </w:pPr>
      <w:r>
        <w:lastRenderedPageBreak/>
        <w:t>Согласно п. 5 ст. 3 ФЗ РФ от 29.07.2017 № 217-ФЗ "О ведении гражданами садоводства и</w:t>
      </w:r>
      <w:r>
        <w:rPr>
          <w:spacing w:val="1"/>
        </w:rPr>
        <w:t xml:space="preserve"> </w:t>
      </w:r>
      <w:r>
        <w:rPr>
          <w:w w:val="95"/>
        </w:rPr>
        <w:t xml:space="preserve">огородничества..." имущество общего </w:t>
      </w:r>
      <w:r>
        <w:rPr>
          <w:w w:val="95"/>
        </w:rPr>
        <w:t>пользования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- расположенные</w:t>
      </w:r>
      <w:r>
        <w:rPr>
          <w:spacing w:val="1"/>
          <w:w w:val="95"/>
        </w:rPr>
        <w:t xml:space="preserve"> </w:t>
      </w:r>
      <w:r>
        <w:rPr>
          <w:w w:val="95"/>
        </w:rPr>
        <w:t>в границах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1"/>
          <w:w w:val="95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w w:val="95"/>
        </w:rPr>
        <w:t>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может осуществляться исключительно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для </w:t>
      </w:r>
      <w:r>
        <w:rPr>
          <w:w w:val="95"/>
        </w:rPr>
        <w:t>удовлетворения потребностей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граждан,</w:t>
      </w:r>
      <w:r>
        <w:rPr>
          <w:spacing w:val="1"/>
          <w:w w:val="95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садоводство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огородничество</w:t>
      </w:r>
      <w:r>
        <w:rPr>
          <w:spacing w:val="1"/>
        </w:rPr>
        <w:t xml:space="preserve"> </w:t>
      </w:r>
      <w:r>
        <w:t>(проход,</w:t>
      </w:r>
      <w:r>
        <w:rPr>
          <w:spacing w:val="1"/>
        </w:rPr>
        <w:t xml:space="preserve"> </w:t>
      </w:r>
      <w:r>
        <w:t>проезд,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электрической </w:t>
      </w:r>
      <w:r>
        <w:t>энергией, водой, газом, водоотведение, охрана, сбор твердых коммунальных</w:t>
      </w:r>
      <w:r>
        <w:rPr>
          <w:spacing w:val="-57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потребности),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движимые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(создаваемые)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2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деятельности</w:t>
      </w:r>
    </w:p>
    <w:p w:rsidR="00DF6680" w:rsidRDefault="002E3FF4">
      <w:pPr>
        <w:pStyle w:val="a4"/>
        <w:spacing w:line="273" w:lineRule="exact"/>
        <w:ind w:left="123"/>
        <w:jc w:val="both"/>
      </w:pPr>
      <w:r>
        <w:rPr>
          <w:spacing w:val="-1"/>
        </w:rPr>
        <w:t>садоводческого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3"/>
        </w:rPr>
        <w:t xml:space="preserve"> </w:t>
      </w:r>
      <w:r>
        <w:rPr>
          <w:spacing w:val="-1"/>
        </w:rPr>
        <w:t>огороднического</w:t>
      </w:r>
      <w:r>
        <w:rPr>
          <w:spacing w:val="-12"/>
        </w:rPr>
        <w:t xml:space="preserve"> </w:t>
      </w:r>
      <w:r>
        <w:t>некоммерческого</w:t>
      </w:r>
      <w:r>
        <w:rPr>
          <w:spacing w:val="-13"/>
        </w:rPr>
        <w:t xml:space="preserve"> </w:t>
      </w:r>
      <w:r>
        <w:t>товарищества.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4"/>
        <w:spacing w:line="235" w:lineRule="auto"/>
        <w:ind w:left="126" w:right="131"/>
        <w:jc w:val="both"/>
      </w:pPr>
      <w:r>
        <w:t>Закон не устанавливает требования принадлежности имущества общего пользования CHT</w:t>
      </w:r>
      <w:r>
        <w:rPr>
          <w:spacing w:val="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членам.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739"/>
        </w:tabs>
        <w:ind w:left="119" w:right="120" w:firstLine="6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</w:t>
      </w:r>
      <w:r>
        <w:rPr>
          <w:sz w:val="24"/>
        </w:rPr>
        <w:t>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сетям</w:t>
      </w:r>
      <w:r>
        <w:rPr>
          <w:spacing w:val="-6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rPr>
          <w:sz w:val="23"/>
        </w:rPr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596"/>
        </w:tabs>
        <w:ind w:left="119" w:right="127" w:firstLine="6"/>
        <w:rPr>
          <w:sz w:val="24"/>
        </w:rPr>
      </w:pPr>
      <w:r>
        <w:rPr>
          <w:sz w:val="24"/>
        </w:rPr>
        <w:t>Вся разрешенная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 электроэнергии, 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CHT, распределяется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60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1 участок = 8 соток), при условии соответствующего этому количеству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CHT.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провода, проект и оплату проведенных работ по установке и т.д.) должны 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 CHT целевые взносы за установленную линию электропередач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CHT с учетом пени 1/300 ставки рефинансирования ЦБ РФ за каждый день просрочки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3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589"/>
        </w:tabs>
        <w:ind w:left="119" w:right="143" w:firstLine="6"/>
        <w:rPr>
          <w:sz w:val="24"/>
        </w:rPr>
      </w:pPr>
      <w:r>
        <w:rPr>
          <w:sz w:val="24"/>
        </w:rPr>
        <w:t>Максимальная разрешенная Абоненту мощность электроэнергии из расчета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KTП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ЛЭП</w:t>
      </w:r>
      <w:r>
        <w:rPr>
          <w:spacing w:val="1"/>
          <w:sz w:val="24"/>
        </w:rPr>
        <w:t xml:space="preserve"> </w:t>
      </w:r>
      <w:r>
        <w:rPr>
          <w:sz w:val="24"/>
        </w:rPr>
        <w:t>CHT,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положений.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624"/>
        </w:tabs>
        <w:spacing w:line="235" w:lineRule="auto"/>
        <w:ind w:left="119" w:right="142" w:firstLine="6"/>
        <w:rPr>
          <w:sz w:val="24"/>
        </w:rPr>
      </w:pPr>
      <w:r>
        <w:rPr>
          <w:sz w:val="24"/>
        </w:rPr>
        <w:t>Владельцам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право на подключение максимально разрешенной мощности из 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1.6,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2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абонента.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8"/>
        <w:numPr>
          <w:ilvl w:val="1"/>
          <w:numId w:val="3"/>
        </w:numPr>
        <w:tabs>
          <w:tab w:val="left" w:pos="757"/>
          <w:tab w:val="left" w:pos="758"/>
        </w:tabs>
        <w:ind w:left="121" w:right="151" w:firstLine="3"/>
        <w:jc w:val="left"/>
        <w:rPr>
          <w:sz w:val="24"/>
        </w:rPr>
      </w:pPr>
      <w:r>
        <w:rPr>
          <w:sz w:val="24"/>
        </w:rPr>
        <w:t>Электроснабжение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Абонентов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CHT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документов:</w:t>
      </w:r>
    </w:p>
    <w:p w:rsidR="00DF6680" w:rsidRDefault="002E3FF4">
      <w:pPr>
        <w:pStyle w:val="a8"/>
        <w:numPr>
          <w:ilvl w:val="0"/>
          <w:numId w:val="2"/>
        </w:numPr>
        <w:tabs>
          <w:tab w:val="left" w:pos="254"/>
        </w:tabs>
        <w:spacing w:line="265" w:lineRule="exact"/>
        <w:ind w:left="253" w:hanging="133"/>
        <w:jc w:val="left"/>
        <w:rPr>
          <w:sz w:val="24"/>
        </w:rPr>
      </w:pPr>
      <w:r>
        <w:rPr>
          <w:sz w:val="24"/>
        </w:rPr>
        <w:t>Технические условия;</w:t>
      </w:r>
    </w:p>
    <w:p w:rsidR="00DF6680" w:rsidRDefault="002E3FF4">
      <w:pPr>
        <w:pStyle w:val="a8"/>
        <w:numPr>
          <w:ilvl w:val="0"/>
          <w:numId w:val="2"/>
        </w:numPr>
        <w:tabs>
          <w:tab w:val="left" w:pos="260"/>
        </w:tabs>
        <w:spacing w:line="275" w:lineRule="exact"/>
        <w:ind w:left="259" w:hanging="139"/>
        <w:jc w:val="left"/>
        <w:rPr>
          <w:sz w:val="24"/>
        </w:rPr>
      </w:pPr>
      <w:r>
        <w:rPr>
          <w:sz w:val="24"/>
        </w:rPr>
        <w:t>Акт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присоединении:</w:t>
      </w:r>
    </w:p>
    <w:p w:rsidR="00DF6680" w:rsidRDefault="002E3FF4">
      <w:pPr>
        <w:pStyle w:val="a8"/>
        <w:numPr>
          <w:ilvl w:val="0"/>
          <w:numId w:val="2"/>
        </w:numPr>
        <w:tabs>
          <w:tab w:val="left" w:pos="260"/>
        </w:tabs>
        <w:spacing w:before="4" w:line="275" w:lineRule="exact"/>
        <w:ind w:left="259" w:hanging="139"/>
        <w:jc w:val="left"/>
        <w:rPr>
          <w:sz w:val="24"/>
        </w:rPr>
      </w:pPr>
      <w:r>
        <w:rPr>
          <w:sz w:val="24"/>
        </w:rPr>
        <w:t>Акт</w:t>
      </w:r>
      <w:r>
        <w:rPr>
          <w:spacing w:val="-9"/>
          <w:sz w:val="24"/>
        </w:rPr>
        <w:t xml:space="preserve"> </w:t>
      </w:r>
      <w:r>
        <w:rPr>
          <w:sz w:val="24"/>
        </w:rPr>
        <w:t>ввода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эксплуатацию;</w:t>
      </w:r>
    </w:p>
    <w:p w:rsidR="00DF6680" w:rsidRDefault="002E3FF4">
      <w:pPr>
        <w:pStyle w:val="a8"/>
        <w:numPr>
          <w:ilvl w:val="0"/>
          <w:numId w:val="2"/>
        </w:numPr>
        <w:tabs>
          <w:tab w:val="left" w:pos="509"/>
          <w:tab w:val="left" w:pos="510"/>
          <w:tab w:val="left" w:pos="1674"/>
          <w:tab w:val="left" w:pos="3761"/>
          <w:tab w:val="left" w:pos="4177"/>
          <w:tab w:val="left" w:pos="6135"/>
          <w:tab w:val="left" w:pos="7831"/>
        </w:tabs>
        <w:spacing w:before="1" w:line="235" w:lineRule="auto"/>
        <w:ind w:right="131" w:firstLine="2"/>
        <w:jc w:val="left"/>
        <w:rPr>
          <w:sz w:val="24"/>
        </w:rPr>
      </w:pPr>
      <w:r>
        <w:rPr>
          <w:sz w:val="24"/>
        </w:rPr>
        <w:t>Договор</w:t>
      </w:r>
      <w:r>
        <w:rPr>
          <w:sz w:val="24"/>
        </w:rPr>
        <w:tab/>
        <w:t>энергоснабжения</w:t>
      </w:r>
      <w:r>
        <w:rPr>
          <w:sz w:val="24"/>
        </w:rPr>
        <w:tab/>
        <w:t>с</w:t>
      </w:r>
      <w:r>
        <w:rPr>
          <w:sz w:val="24"/>
        </w:rPr>
        <w:tab/>
        <w:t>энергосбытовой</w:t>
      </w:r>
      <w:r>
        <w:rPr>
          <w:sz w:val="24"/>
        </w:rPr>
        <w:tab/>
        <w:t>организацией</w:t>
      </w:r>
      <w:r>
        <w:rPr>
          <w:sz w:val="24"/>
        </w:rPr>
        <w:tab/>
      </w:r>
      <w:r>
        <w:rPr>
          <w:spacing w:val="-1"/>
          <w:sz w:val="24"/>
        </w:rPr>
        <w:t>(гарантирующим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поставщиком).</w:t>
      </w:r>
    </w:p>
    <w:p w:rsidR="00DF6680" w:rsidRDefault="002E3FF4">
      <w:pPr>
        <w:pStyle w:val="a4"/>
        <w:tabs>
          <w:tab w:val="left" w:pos="1183"/>
          <w:tab w:val="left" w:pos="1622"/>
          <w:tab w:val="left" w:pos="3258"/>
          <w:tab w:val="left" w:pos="4441"/>
          <w:tab w:val="left" w:pos="4752"/>
          <w:tab w:val="left" w:pos="7408"/>
        </w:tabs>
        <w:spacing w:before="8" w:line="235" w:lineRule="auto"/>
        <w:ind w:left="126" w:right="138" w:firstLine="51"/>
      </w:pPr>
      <w:r>
        <w:t>Работы,</w:t>
      </w:r>
      <w:r>
        <w:tab/>
        <w:t>но</w:t>
      </w:r>
      <w:r>
        <w:tab/>
        <w:t>подключению</w:t>
      </w:r>
      <w:r>
        <w:tab/>
        <w:t>Абонента</w:t>
      </w:r>
      <w:r>
        <w:tab/>
        <w:t>к</w:t>
      </w:r>
      <w:r>
        <w:tab/>
        <w:t>электрохозяйству</w:t>
      </w:r>
      <w:r>
        <w:rPr>
          <w:spacing w:val="105"/>
        </w:rPr>
        <w:t xml:space="preserve"> </w:t>
      </w:r>
      <w:r>
        <w:t>CHT</w:t>
      </w:r>
      <w:r>
        <w:tab/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-58"/>
        </w:rPr>
        <w:t xml:space="preserve"> </w:t>
      </w:r>
      <w:r>
        <w:t>контролем</w:t>
      </w:r>
      <w:r>
        <w:rPr>
          <w:spacing w:val="24"/>
        </w:rPr>
        <w:t xml:space="preserve"> </w:t>
      </w:r>
      <w:r>
        <w:t>Электрослужбы</w:t>
      </w:r>
      <w:r>
        <w:rPr>
          <w:spacing w:val="39"/>
        </w:rPr>
        <w:t xml:space="preserve"> </w:t>
      </w:r>
      <w:r>
        <w:t>CHT,</w:t>
      </w:r>
      <w:r>
        <w:rPr>
          <w:spacing w:val="1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счет</w:t>
      </w:r>
      <w:r>
        <w:rPr>
          <w:spacing w:val="7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Абонента.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4"/>
        <w:spacing w:line="235" w:lineRule="auto"/>
        <w:ind w:left="121" w:right="131" w:firstLine="23"/>
        <w:jc w:val="both"/>
      </w:pPr>
      <w:r>
        <w:rPr>
          <w:w w:val="95"/>
        </w:rPr>
        <w:t>l. 10.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технических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вопросов</w:t>
      </w:r>
      <w:r>
        <w:rPr>
          <w:spacing w:val="1"/>
          <w:w w:val="95"/>
        </w:rPr>
        <w:t xml:space="preserve"> </w:t>
      </w:r>
      <w:r>
        <w:rPr>
          <w:w w:val="95"/>
        </w:rPr>
        <w:t>избирается</w:t>
      </w:r>
      <w:r>
        <w:rPr>
          <w:spacing w:val="1"/>
          <w:w w:val="95"/>
        </w:rPr>
        <w:t xml:space="preserve"> </w:t>
      </w:r>
      <w:r>
        <w:rPr>
          <w:w w:val="95"/>
        </w:rPr>
        <w:t>ПДКЭ</w:t>
      </w:r>
      <w:r>
        <w:rPr>
          <w:spacing w:val="55"/>
        </w:rPr>
        <w:t xml:space="preserve"> </w:t>
      </w:r>
      <w:r>
        <w:rPr>
          <w:w w:val="95"/>
        </w:rPr>
        <w:t>(Постоянно</w:t>
      </w:r>
      <w:r>
        <w:rPr>
          <w:spacing w:val="55"/>
        </w:rPr>
        <w:t xml:space="preserve"> </w:t>
      </w:r>
      <w:r>
        <w:rPr>
          <w:w w:val="95"/>
        </w:rPr>
        <w:t>действующая</w:t>
      </w:r>
      <w:r>
        <w:rPr>
          <w:spacing w:val="1"/>
          <w:w w:val="95"/>
        </w:rPr>
        <w:t xml:space="preserve"> </w:t>
      </w:r>
      <w:r>
        <w:t xml:space="preserve">комиссия по электроснабжению). </w:t>
      </w:r>
      <w:r>
        <w:t>ПДКЭ состоит из 3-5 человек: члены Правления CHT</w:t>
      </w:r>
      <w:r>
        <w:rPr>
          <w:spacing w:val="1"/>
        </w:rPr>
        <w:t xml:space="preserve"> </w:t>
      </w:r>
      <w:r>
        <w:t>(обязательно),</w:t>
      </w:r>
      <w:r>
        <w:rPr>
          <w:spacing w:val="1"/>
        </w:rPr>
        <w:t xml:space="preserve"> </w:t>
      </w:r>
      <w:r>
        <w:t>электрик</w:t>
      </w:r>
      <w:r>
        <w:rPr>
          <w:spacing w:val="10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обслуживающая</w:t>
      </w:r>
      <w:r>
        <w:rPr>
          <w:spacing w:val="30"/>
        </w:rPr>
        <w:t xml:space="preserve"> </w:t>
      </w:r>
      <w:r>
        <w:t>организация.</w:t>
      </w:r>
    </w:p>
    <w:p w:rsidR="00DF6680" w:rsidRDefault="002E3FF4">
      <w:pPr>
        <w:pStyle w:val="a4"/>
        <w:spacing w:before="8" w:line="235" w:lineRule="auto"/>
        <w:ind w:left="121" w:right="120" w:firstLine="3"/>
        <w:jc w:val="both"/>
        <w:sectPr w:rsidR="00DF6680">
          <w:footerReference w:type="default" r:id="rId7"/>
          <w:pgSz w:w="11906" w:h="16838"/>
          <w:pgMar w:top="900" w:right="600" w:bottom="1260" w:left="1580" w:header="0" w:footer="1075" w:gutter="0"/>
          <w:cols w:space="720"/>
          <w:formProt w:val="0"/>
          <w:docGrid w:linePitch="100" w:charSpace="4096"/>
        </w:sectPr>
      </w:pPr>
      <w:r>
        <w:t>1.10.1. ПДКЭ обеспечивает техническую эксплуатацию всего</w:t>
      </w:r>
      <w:r>
        <w:t xml:space="preserve"> комплекса</w:t>
      </w:r>
      <w:r>
        <w:rPr>
          <w:spacing w:val="60"/>
        </w:rPr>
        <w:t xml:space="preserve"> </w:t>
      </w:r>
      <w:r>
        <w:t>электроустановок</w:t>
      </w:r>
      <w:r>
        <w:rPr>
          <w:spacing w:val="1"/>
        </w:rPr>
        <w:t xml:space="preserve"> </w:t>
      </w:r>
      <w:r>
        <w:t>и приборов CHT</w:t>
      </w:r>
      <w:r>
        <w:rPr>
          <w:spacing w:val="1"/>
        </w:rPr>
        <w:t xml:space="preserve"> </w:t>
      </w:r>
      <w:r>
        <w:t>в соответствии с Правилами техники безопасности при эксплуатации</w:t>
      </w:r>
      <w:r>
        <w:rPr>
          <w:spacing w:val="1"/>
        </w:rPr>
        <w:t xml:space="preserve"> </w:t>
      </w:r>
      <w:r>
        <w:rPr>
          <w:w w:val="95"/>
        </w:rPr>
        <w:t>электроустановок</w:t>
      </w:r>
      <w:r>
        <w:rPr>
          <w:spacing w:val="16"/>
          <w:w w:val="95"/>
        </w:rPr>
        <w:t xml:space="preserve"> </w:t>
      </w:r>
      <w:r>
        <w:rPr>
          <w:w w:val="95"/>
        </w:rPr>
        <w:t>(ПТБ)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Правилами</w:t>
      </w:r>
      <w:r>
        <w:rPr>
          <w:spacing w:val="53"/>
          <w:w w:val="95"/>
        </w:rPr>
        <w:t xml:space="preserve"> </w:t>
      </w:r>
      <w:r>
        <w:rPr>
          <w:w w:val="95"/>
        </w:rPr>
        <w:t>технической</w:t>
      </w:r>
      <w:r>
        <w:rPr>
          <w:spacing w:val="11"/>
          <w:w w:val="95"/>
        </w:rPr>
        <w:t xml:space="preserve"> </w:t>
      </w:r>
      <w:r>
        <w:rPr>
          <w:w w:val="95"/>
        </w:rPr>
        <w:t>эксплуатации</w:t>
      </w:r>
      <w:r>
        <w:rPr>
          <w:spacing w:val="4"/>
          <w:w w:val="95"/>
        </w:rPr>
        <w:t xml:space="preserve"> </w:t>
      </w:r>
      <w:r>
        <w:rPr>
          <w:w w:val="95"/>
        </w:rPr>
        <w:t>электроустановок</w:t>
      </w:r>
      <w:r>
        <w:rPr>
          <w:spacing w:val="26"/>
          <w:w w:val="95"/>
        </w:rPr>
        <w:t xml:space="preserve"> </w:t>
      </w:r>
      <w:r>
        <w:rPr>
          <w:w w:val="95"/>
        </w:rPr>
        <w:t>(ПТЭ).</w:t>
      </w:r>
    </w:p>
    <w:p w:rsidR="00DF6680" w:rsidRDefault="002E3FF4">
      <w:pPr>
        <w:pStyle w:val="a4"/>
        <w:spacing w:before="61"/>
        <w:ind w:left="123" w:right="148" w:firstLine="2"/>
        <w:jc w:val="both"/>
      </w:pPr>
      <w:r>
        <w:rPr>
          <w:spacing w:val="-1"/>
        </w:rPr>
        <w:lastRenderedPageBreak/>
        <w:t xml:space="preserve">1.11. Для приобретения и подключения оборудования </w:t>
      </w:r>
      <w:r>
        <w:t xml:space="preserve">общего </w:t>
      </w:r>
      <w:r>
        <w:t>пользования для организации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электросети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Абоненту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CHT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собранием.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4"/>
        <w:spacing w:line="235" w:lineRule="auto"/>
        <w:ind w:left="123" w:hanging="1"/>
      </w:pPr>
      <w:r>
        <w:t>Средства</w:t>
      </w:r>
      <w:r>
        <w:rPr>
          <w:spacing w:val="4"/>
        </w:rPr>
        <w:t xml:space="preserve"> </w:t>
      </w:r>
      <w:r>
        <w:t>целевого</w:t>
      </w:r>
      <w:r>
        <w:rPr>
          <w:spacing w:val="2"/>
        </w:rPr>
        <w:t xml:space="preserve"> </w:t>
      </w:r>
      <w:r>
        <w:t>фонда</w:t>
      </w:r>
      <w:r>
        <w:rPr>
          <w:spacing w:val="5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израсходованы</w:t>
      </w:r>
      <w:r>
        <w:rPr>
          <w:spacing w:val="23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ц</w:t>
      </w:r>
      <w:r>
        <w:t>ели,</w:t>
      </w:r>
      <w:r>
        <w:rPr>
          <w:spacing w:val="59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rPr>
          <w:w w:val="95"/>
        </w:rPr>
        <w:t>связанные</w:t>
      </w:r>
      <w:r>
        <w:rPr>
          <w:spacing w:val="51"/>
          <w:w w:val="95"/>
        </w:rPr>
        <w:t xml:space="preserve"> </w:t>
      </w:r>
      <w:r>
        <w:rPr>
          <w:w w:val="95"/>
        </w:rPr>
        <w:t>с</w:t>
      </w:r>
      <w:r>
        <w:rPr>
          <w:spacing w:val="29"/>
          <w:w w:val="95"/>
        </w:rPr>
        <w:t xml:space="preserve"> </w:t>
      </w:r>
      <w:r>
        <w:rPr>
          <w:w w:val="95"/>
        </w:rPr>
        <w:t>оплатой</w:t>
      </w:r>
      <w:r>
        <w:rPr>
          <w:spacing w:val="2"/>
          <w:w w:val="95"/>
        </w:rPr>
        <w:t xml:space="preserve"> </w:t>
      </w:r>
      <w:r>
        <w:rPr>
          <w:w w:val="95"/>
        </w:rPr>
        <w:t>электроэнергии,</w:t>
      </w:r>
      <w:r>
        <w:rPr>
          <w:spacing w:val="15"/>
          <w:w w:val="95"/>
        </w:rPr>
        <w:t xml:space="preserve"> </w:t>
      </w:r>
      <w:r>
        <w:rPr>
          <w:w w:val="95"/>
        </w:rPr>
        <w:t>приобретением</w:t>
      </w:r>
      <w:r>
        <w:rPr>
          <w:spacing w:val="4"/>
          <w:w w:val="95"/>
        </w:rPr>
        <w:t xml:space="preserve"> </w:t>
      </w:r>
      <w:r>
        <w:rPr>
          <w:w w:val="95"/>
        </w:rPr>
        <w:t>электротехнических</w:t>
      </w:r>
      <w:r>
        <w:rPr>
          <w:spacing w:val="24"/>
          <w:w w:val="95"/>
        </w:rPr>
        <w:t xml:space="preserve"> </w:t>
      </w:r>
      <w:r>
        <w:rPr>
          <w:w w:val="95"/>
        </w:rPr>
        <w:t>товаров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w w:val="95"/>
        </w:rPr>
        <w:t>услуг.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4"/>
        <w:ind w:left="125"/>
      </w:pPr>
      <w:r>
        <w:t>1.12</w:t>
      </w:r>
      <w:r>
        <w:rPr>
          <w:spacing w:val="-15"/>
        </w:rPr>
        <w:t xml:space="preserve"> </w:t>
      </w:r>
      <w:r>
        <w:t>ПДКЭ</w:t>
      </w:r>
      <w:r>
        <w:rPr>
          <w:spacing w:val="-4"/>
        </w:rPr>
        <w:t xml:space="preserve"> </w:t>
      </w:r>
      <w:r>
        <w:t>проверяет: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4"/>
        <w:spacing w:before="1" w:line="275" w:lineRule="exact"/>
        <w:ind w:left="241"/>
      </w:pPr>
      <w:r>
        <w:rPr>
          <w:w w:val="95"/>
        </w:rPr>
        <w:t>нарушения</w:t>
      </w:r>
      <w:r>
        <w:rPr>
          <w:spacing w:val="67"/>
        </w:rPr>
        <w:t xml:space="preserve"> </w:t>
      </w:r>
      <w:r>
        <w:rPr>
          <w:w w:val="95"/>
        </w:rPr>
        <w:t>пользования</w:t>
      </w:r>
      <w:r>
        <w:rPr>
          <w:spacing w:val="68"/>
        </w:rPr>
        <w:t xml:space="preserve"> </w:t>
      </w:r>
      <w:r>
        <w:rPr>
          <w:w w:val="95"/>
        </w:rPr>
        <w:t>общей</w:t>
      </w:r>
      <w:r>
        <w:rPr>
          <w:spacing w:val="43"/>
          <w:w w:val="95"/>
        </w:rPr>
        <w:t xml:space="preserve"> </w:t>
      </w:r>
      <w:r>
        <w:rPr>
          <w:w w:val="95"/>
        </w:rPr>
        <w:t>инфраструктурой</w:t>
      </w:r>
      <w:r>
        <w:rPr>
          <w:spacing w:val="16"/>
          <w:w w:val="95"/>
        </w:rPr>
        <w:t xml:space="preserve"> </w:t>
      </w:r>
      <w:r>
        <w:rPr>
          <w:w w:val="95"/>
        </w:rPr>
        <w:t>CHT;</w:t>
      </w:r>
    </w:p>
    <w:p w:rsidR="00DF6680" w:rsidRDefault="002E3FF4">
      <w:pPr>
        <w:pStyle w:val="a4"/>
        <w:spacing w:line="235" w:lineRule="auto"/>
        <w:ind w:left="122" w:right="138" w:firstLine="118"/>
      </w:pPr>
      <w:r>
        <w:rPr>
          <w:spacing w:val="-1"/>
        </w:rPr>
        <w:t>показания и исправность, сроки эксплуатации, поверку и пломбировку счетчиков</w:t>
      </w:r>
      <w:r>
        <w:rPr>
          <w:spacing w:val="-57"/>
        </w:rPr>
        <w:t xml:space="preserve"> </w:t>
      </w:r>
      <w:r>
        <w:t>Абонентов;</w:t>
      </w:r>
    </w:p>
    <w:p w:rsidR="00DF6680" w:rsidRDefault="002E3FF4">
      <w:pPr>
        <w:pStyle w:val="a4"/>
        <w:spacing w:before="8" w:line="235" w:lineRule="auto"/>
        <w:ind w:left="123" w:firstLine="115"/>
      </w:pPr>
      <w:r>
        <w:t>ответвления</w:t>
      </w:r>
      <w:r>
        <w:rPr>
          <w:spacing w:val="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ЛЭП,</w:t>
      </w:r>
      <w:r>
        <w:rPr>
          <w:spacing w:val="-4"/>
        </w:rPr>
        <w:t xml:space="preserve"> </w:t>
      </w:r>
      <w:r>
        <w:t>узел</w:t>
      </w:r>
      <w:r>
        <w:rPr>
          <w:spacing w:val="5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электроэнергии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внутреннюю</w:t>
      </w:r>
      <w:r>
        <w:rPr>
          <w:spacing w:val="-5"/>
        </w:rPr>
        <w:t xml:space="preserve"> </w:t>
      </w:r>
      <w:r>
        <w:t>сеть</w:t>
      </w:r>
      <w:r>
        <w:rPr>
          <w:spacing w:val="-9"/>
        </w:rPr>
        <w:t xml:space="preserve"> </w:t>
      </w:r>
      <w:r>
        <w:t>Абонентов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22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Устройства</w:t>
      </w:r>
      <w:r>
        <w:rPr>
          <w:spacing w:val="21"/>
        </w:rPr>
        <w:t xml:space="preserve"> </w:t>
      </w:r>
      <w:r>
        <w:t>Электроустановок</w:t>
      </w:r>
      <w:r>
        <w:rPr>
          <w:spacing w:val="-11"/>
        </w:rPr>
        <w:t xml:space="preserve"> </w:t>
      </w:r>
      <w:r>
        <w:t>(ПУЭ);</w:t>
      </w:r>
    </w:p>
    <w:p w:rsidR="00DF6680" w:rsidRDefault="002E3FF4">
      <w:pPr>
        <w:pStyle w:val="a4"/>
        <w:spacing w:line="274" w:lineRule="exact"/>
        <w:ind w:left="240"/>
      </w:pPr>
      <w:r>
        <w:rPr>
          <w:spacing w:val="-1"/>
        </w:rPr>
        <w:t>выявляет</w:t>
      </w:r>
      <w:r>
        <w:rPr>
          <w:spacing w:val="-9"/>
        </w:rPr>
        <w:t xml:space="preserve"> </w:t>
      </w:r>
      <w:r>
        <w:rPr>
          <w:spacing w:val="-1"/>
        </w:rPr>
        <w:t>самовольно</w:t>
      </w:r>
      <w:r>
        <w:rPr>
          <w:spacing w:val="-3"/>
        </w:rPr>
        <w:t xml:space="preserve"> </w:t>
      </w:r>
      <w:r>
        <w:rPr>
          <w:spacing w:val="-1"/>
        </w:rPr>
        <w:t>подключенных</w:t>
      </w:r>
      <w:r>
        <w:rPr>
          <w:spacing w:val="3"/>
        </w:rPr>
        <w:t xml:space="preserve"> </w:t>
      </w:r>
      <w:r>
        <w:rPr>
          <w:spacing w:val="-1"/>
        </w:rPr>
        <w:t>Абонентов;</w:t>
      </w:r>
    </w:p>
    <w:p w:rsidR="00DF6680" w:rsidRDefault="002E3FF4">
      <w:pPr>
        <w:pStyle w:val="a4"/>
        <w:spacing w:before="7" w:line="235" w:lineRule="auto"/>
        <w:ind w:left="119" w:right="235" w:firstLine="125"/>
      </w:pPr>
      <w:r>
        <w:t>Абонентов,</w:t>
      </w:r>
      <w:r>
        <w:rPr>
          <w:spacing w:val="10"/>
        </w:rPr>
        <w:t xml:space="preserve"> </w:t>
      </w:r>
      <w:r>
        <w:t>подключенных</w:t>
      </w:r>
      <w:r>
        <w:rPr>
          <w:spacing w:val="30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приборов</w:t>
      </w:r>
      <w:r>
        <w:rPr>
          <w:spacing w:val="16"/>
        </w:rPr>
        <w:t xml:space="preserve"> </w:t>
      </w:r>
      <w:r>
        <w:t>учета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минуя</w:t>
      </w:r>
      <w:r>
        <w:rPr>
          <w:spacing w:val="10"/>
        </w:rPr>
        <w:t xml:space="preserve"> </w:t>
      </w:r>
      <w:r>
        <w:t>счетчик</w:t>
      </w:r>
      <w:r>
        <w:rPr>
          <w:spacing w:val="5"/>
        </w:rPr>
        <w:t xml:space="preserve"> </w:t>
      </w:r>
      <w:r>
        <w:t>(хищение);</w:t>
      </w:r>
      <w:r>
        <w:rPr>
          <w:spacing w:val="1"/>
        </w:rPr>
        <w:t xml:space="preserve"> </w:t>
      </w:r>
      <w:r>
        <w:rPr>
          <w:spacing w:val="-1"/>
        </w:rPr>
        <w:t xml:space="preserve">Абонентов, </w:t>
      </w:r>
      <w:r>
        <w:t>использующих бытовые приборы, превышающие суммарную электрическую</w:t>
      </w:r>
      <w:r>
        <w:rPr>
          <w:spacing w:val="1"/>
        </w:rPr>
        <w:t xml:space="preserve"> </w:t>
      </w:r>
      <w:r>
        <w:t>мощность,</w:t>
      </w:r>
      <w:r>
        <w:rPr>
          <w:spacing w:val="23"/>
        </w:rPr>
        <w:t xml:space="preserve"> </w:t>
      </w:r>
      <w:r>
        <w:t>установленную</w:t>
      </w:r>
      <w:r>
        <w:rPr>
          <w:spacing w:val="34"/>
        </w:rPr>
        <w:t xml:space="preserve"> </w:t>
      </w:r>
      <w:r>
        <w:t>данным</w:t>
      </w:r>
      <w:r>
        <w:rPr>
          <w:spacing w:val="17"/>
        </w:rPr>
        <w:t xml:space="preserve"> </w:t>
      </w:r>
      <w:r>
        <w:t>Положением.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4"/>
        <w:ind w:left="12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случае</w:t>
      </w:r>
      <w:r>
        <w:rPr>
          <w:spacing w:val="-3"/>
        </w:rPr>
        <w:t xml:space="preserve"> </w:t>
      </w:r>
      <w:r>
        <w:rPr>
          <w:spacing w:val="-1"/>
        </w:rPr>
        <w:t>несоответствия</w:t>
      </w:r>
      <w:r>
        <w:rPr>
          <w:spacing w:val="-13"/>
        </w:rPr>
        <w:t xml:space="preserve"> </w:t>
      </w:r>
      <w:r>
        <w:t>вышеперечисленного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9"/>
        </w:rPr>
        <w:t xml:space="preserve"> </w:t>
      </w:r>
      <w:r>
        <w:t>соответствующий</w:t>
      </w:r>
      <w:r>
        <w:rPr>
          <w:spacing w:val="-12"/>
        </w:rPr>
        <w:t xml:space="preserve"> </w:t>
      </w:r>
      <w:r>
        <w:t>Акт.</w:t>
      </w:r>
    </w:p>
    <w:p w:rsidR="00DF6680" w:rsidRDefault="00DF6680">
      <w:pPr>
        <w:pStyle w:val="a4"/>
        <w:rPr>
          <w:sz w:val="26"/>
        </w:rPr>
      </w:pPr>
    </w:p>
    <w:p w:rsidR="00DF6680" w:rsidRDefault="00DF6680">
      <w:pPr>
        <w:pStyle w:val="a4"/>
        <w:spacing w:before="10"/>
        <w:rPr>
          <w:sz w:val="21"/>
        </w:rPr>
      </w:pPr>
    </w:p>
    <w:p w:rsidR="00DF6680" w:rsidRDefault="002E3FF4">
      <w:pPr>
        <w:pStyle w:val="a8"/>
        <w:numPr>
          <w:ilvl w:val="0"/>
          <w:numId w:val="4"/>
        </w:numPr>
        <w:tabs>
          <w:tab w:val="left" w:pos="355"/>
        </w:tabs>
        <w:spacing w:before="1"/>
        <w:ind w:left="354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подключению Абонента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39"/>
        </w:tabs>
        <w:spacing w:line="235" w:lineRule="auto"/>
        <w:ind w:right="1577" w:firstLine="4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электроснабжения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Абонентов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используется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однофазное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подключение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(«фаза»</w:t>
      </w:r>
      <w:r>
        <w:rPr>
          <w:spacing w:val="11"/>
          <w:sz w:val="24"/>
        </w:rPr>
        <w:t xml:space="preserve"> </w:t>
      </w:r>
      <w:r>
        <w:rPr>
          <w:color w:val="1F1F1F"/>
          <w:sz w:val="24"/>
        </w:rPr>
        <w:t>—</w:t>
      </w:r>
      <w:r>
        <w:rPr>
          <w:color w:val="1F1F1F"/>
          <w:spacing w:val="18"/>
          <w:sz w:val="24"/>
        </w:rPr>
        <w:t xml:space="preserve"> </w:t>
      </w:r>
      <w:r>
        <w:rPr>
          <w:sz w:val="24"/>
        </w:rPr>
        <w:t>«ноль»).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27"/>
        </w:tabs>
        <w:spacing w:line="235" w:lineRule="auto"/>
        <w:ind w:left="123" w:right="127" w:firstLine="3"/>
        <w:jc w:val="left"/>
        <w:rPr>
          <w:sz w:val="24"/>
        </w:rPr>
      </w:pPr>
      <w:r>
        <w:rPr>
          <w:sz w:val="24"/>
        </w:rPr>
        <w:t>Ответвление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ЛЭП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(ПУЭ).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91"/>
        </w:tabs>
        <w:spacing w:line="235" w:lineRule="auto"/>
        <w:ind w:left="123" w:right="139" w:firstLine="3"/>
        <w:jc w:val="left"/>
        <w:rPr>
          <w:sz w:val="24"/>
        </w:rPr>
      </w:pPr>
      <w:r>
        <w:rPr>
          <w:sz w:val="24"/>
        </w:rPr>
        <w:t>Ответвление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ЛЭП</w:t>
      </w:r>
      <w:r>
        <w:rPr>
          <w:spacing w:val="40"/>
          <w:sz w:val="24"/>
        </w:rPr>
        <w:t xml:space="preserve"> </w:t>
      </w:r>
      <w:r>
        <w:rPr>
          <w:sz w:val="24"/>
        </w:rPr>
        <w:t>CHT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медным</w:t>
      </w:r>
      <w:r>
        <w:rPr>
          <w:spacing w:val="50"/>
          <w:sz w:val="24"/>
        </w:rPr>
        <w:t xml:space="preserve"> </w:t>
      </w:r>
      <w:r>
        <w:rPr>
          <w:sz w:val="24"/>
        </w:rPr>
        <w:t>кабелем</w:t>
      </w:r>
      <w:r>
        <w:rPr>
          <w:spacing w:val="53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10</w:t>
      </w:r>
      <w:r>
        <w:rPr>
          <w:spacing w:val="34"/>
          <w:sz w:val="24"/>
        </w:rPr>
        <w:t xml:space="preserve"> </w:t>
      </w:r>
      <w:r>
        <w:rPr>
          <w:sz w:val="24"/>
        </w:rPr>
        <w:t>мм.,</w:t>
      </w:r>
      <w:r>
        <w:rPr>
          <w:spacing w:val="39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алюминиевым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проводом</w:t>
      </w:r>
      <w:r>
        <w:rPr>
          <w:spacing w:val="8"/>
          <w:sz w:val="24"/>
        </w:rPr>
        <w:t xml:space="preserve">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-2"/>
          <w:w w:val="90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разрывов,</w:t>
      </w:r>
      <w:r>
        <w:rPr>
          <w:spacing w:val="1"/>
          <w:sz w:val="24"/>
        </w:rPr>
        <w:t xml:space="preserve"> </w:t>
      </w:r>
      <w:r>
        <w:rPr>
          <w:sz w:val="24"/>
        </w:rPr>
        <w:t>скруток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2"/>
          <w:sz w:val="24"/>
        </w:rPr>
        <w:t xml:space="preserve"> </w:t>
      </w:r>
      <w:r>
        <w:rPr>
          <w:sz w:val="24"/>
        </w:rPr>
        <w:t>повреждений.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43"/>
        </w:tabs>
        <w:ind w:left="542" w:hanging="417"/>
        <w:jc w:val="left"/>
        <w:rPr>
          <w:sz w:val="24"/>
        </w:rPr>
      </w:pPr>
      <w:r>
        <w:rPr>
          <w:w w:val="95"/>
          <w:sz w:val="24"/>
        </w:rPr>
        <w:t>Электричество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проводится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земельному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участку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двумя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различными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путями: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0"/>
          <w:numId w:val="2"/>
        </w:numPr>
        <w:tabs>
          <w:tab w:val="left" w:pos="264"/>
          <w:tab w:val="left" w:pos="3858"/>
        </w:tabs>
        <w:ind w:left="263" w:hanging="143"/>
        <w:jc w:val="left"/>
        <w:rPr>
          <w:sz w:val="24"/>
        </w:rPr>
      </w:pPr>
      <w:r>
        <w:rPr>
          <w:sz w:val="24"/>
        </w:rPr>
        <w:t>кабель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подвешивается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высоте</w:t>
      </w:r>
      <w:r>
        <w:rPr>
          <w:sz w:val="24"/>
        </w:rPr>
        <w:tab/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землей.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62"/>
        </w:tabs>
        <w:ind w:left="130" w:right="144" w:hanging="12"/>
        <w:jc w:val="left"/>
        <w:rPr>
          <w:sz w:val="24"/>
        </w:rPr>
      </w:pPr>
      <w:r>
        <w:rPr>
          <w:sz w:val="24"/>
        </w:rPr>
        <w:t>Ответвление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ЛЭП CHT</w:t>
      </w:r>
      <w:r>
        <w:rPr>
          <w:sz w:val="24"/>
        </w:rPr>
        <w:t xml:space="preserve"> к Абоненту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прибор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потребленной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7"/>
          <w:sz w:val="24"/>
        </w:rPr>
        <w:t xml:space="preserve"> </w:t>
      </w:r>
      <w:r>
        <w:rPr>
          <w:sz w:val="24"/>
        </w:rPr>
        <w:t>(счетчик).</w:t>
      </w:r>
    </w:p>
    <w:p w:rsidR="00DF6680" w:rsidRDefault="00DF6680">
      <w:pPr>
        <w:pStyle w:val="a4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719"/>
          <w:tab w:val="left" w:pos="720"/>
          <w:tab w:val="left" w:pos="1812"/>
          <w:tab w:val="left" w:pos="3034"/>
          <w:tab w:val="left" w:pos="4035"/>
          <w:tab w:val="left" w:pos="5919"/>
          <w:tab w:val="left" w:pos="7471"/>
        </w:tabs>
        <w:ind w:left="123" w:right="123" w:hanging="4"/>
        <w:jc w:val="left"/>
        <w:rPr>
          <w:sz w:val="24"/>
        </w:rPr>
      </w:pPr>
      <w:r>
        <w:rPr>
          <w:sz w:val="24"/>
        </w:rPr>
        <w:t>Счетчик</w:t>
      </w:r>
      <w:r>
        <w:rPr>
          <w:sz w:val="24"/>
        </w:rPr>
        <w:tab/>
        <w:t>Абонента</w:t>
      </w:r>
      <w:r>
        <w:rPr>
          <w:sz w:val="24"/>
        </w:rPr>
        <w:tab/>
        <w:t>должен</w:t>
      </w:r>
      <w:r>
        <w:rPr>
          <w:sz w:val="24"/>
        </w:rPr>
        <w:tab/>
        <w:t>соответствовать</w:t>
      </w:r>
      <w:r>
        <w:rPr>
          <w:sz w:val="24"/>
        </w:rPr>
        <w:tab/>
        <w:t>требованиям</w:t>
      </w:r>
      <w:r>
        <w:rPr>
          <w:sz w:val="24"/>
        </w:rPr>
        <w:tab/>
      </w:r>
      <w:r>
        <w:rPr>
          <w:spacing w:val="-1"/>
          <w:sz w:val="24"/>
        </w:rPr>
        <w:t>электроснабжающей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АСКУЭ</w:t>
      </w:r>
      <w:r>
        <w:rPr>
          <w:spacing w:val="7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п.4.2).</w:t>
      </w:r>
    </w:p>
    <w:p w:rsidR="00DF6680" w:rsidRDefault="00DF6680">
      <w:pPr>
        <w:pStyle w:val="a4"/>
        <w:spacing w:before="11"/>
        <w:rPr>
          <w:sz w:val="22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40"/>
        </w:tabs>
        <w:ind w:left="119" w:right="136" w:firstLine="0"/>
        <w:rPr>
          <w:sz w:val="24"/>
        </w:rPr>
        <w:sectPr w:rsidR="00DF6680">
          <w:footerReference w:type="default" r:id="rId8"/>
          <w:pgSz w:w="11906" w:h="16838"/>
          <w:pgMar w:top="1180" w:right="600" w:bottom="1075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Счетчик Абонента должен быть установлен на ближайшей к Абоненту опоре ЛЭП CHT</w:t>
      </w:r>
      <w:r>
        <w:rPr>
          <w:spacing w:val="-57"/>
          <w:sz w:val="24"/>
        </w:rPr>
        <w:t xml:space="preserve"> </w:t>
      </w:r>
      <w:r>
        <w:rPr>
          <w:sz w:val="24"/>
        </w:rPr>
        <w:t>в месте, максимально приближенном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 границе балансовой принадлежности,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техническая возможность его установки в закрывающемся пластмассо</w:t>
      </w:r>
      <w:r>
        <w:rPr>
          <w:sz w:val="24"/>
        </w:rPr>
        <w:t>вом боксе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4"/>
          <w:sz w:val="24"/>
        </w:rPr>
        <w:t xml:space="preserve"> </w:t>
      </w:r>
      <w:r>
        <w:rPr>
          <w:sz w:val="24"/>
        </w:rPr>
        <w:t>IP66,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2,5</w:t>
      </w:r>
      <w:r>
        <w:rPr>
          <w:spacing w:val="4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земли.</w:t>
      </w:r>
    </w:p>
    <w:p w:rsidR="00DF6680" w:rsidRDefault="002E3FF4">
      <w:pPr>
        <w:pStyle w:val="a8"/>
        <w:numPr>
          <w:ilvl w:val="1"/>
          <w:numId w:val="4"/>
        </w:numPr>
        <w:tabs>
          <w:tab w:val="left" w:pos="561"/>
        </w:tabs>
        <w:spacing w:before="68"/>
        <w:ind w:left="123" w:right="134" w:firstLine="3"/>
        <w:rPr>
          <w:sz w:val="24"/>
        </w:rPr>
      </w:pPr>
      <w:r>
        <w:rPr>
          <w:sz w:val="24"/>
        </w:rPr>
        <w:lastRenderedPageBreak/>
        <w:t>Для защиты и ограничения максимальной допустимой мощности Абонента, вместе со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счетчиком в ящике устанавливается автоматический выключатель. Номинальная мощность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</w:t>
      </w:r>
      <w:r>
        <w:rPr>
          <w:sz w:val="24"/>
        </w:rPr>
        <w:t>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выключателя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25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</w:p>
    <w:p w:rsidR="00DF6680" w:rsidRDefault="00DF6680">
      <w:pPr>
        <w:pStyle w:val="a4"/>
        <w:spacing w:before="8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69"/>
        </w:tabs>
        <w:ind w:left="122" w:right="140" w:hanging="4"/>
        <w:rPr>
          <w:sz w:val="24"/>
        </w:rPr>
      </w:pPr>
      <w:r>
        <w:rPr>
          <w:sz w:val="24"/>
        </w:rPr>
        <w:t>Счетчик признается установленным только после опломбирования самого счетчика и</w:t>
      </w:r>
      <w:r>
        <w:rPr>
          <w:spacing w:val="1"/>
          <w:sz w:val="24"/>
        </w:rPr>
        <w:t xml:space="preserve"> </w:t>
      </w:r>
      <w:r>
        <w:rPr>
          <w:sz w:val="24"/>
        </w:rPr>
        <w:t>бокса</w:t>
      </w:r>
      <w:r>
        <w:rPr>
          <w:spacing w:val="20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представителями.</w:t>
      </w:r>
    </w:p>
    <w:p w:rsidR="00DF6680" w:rsidRDefault="00DF6680">
      <w:pPr>
        <w:pStyle w:val="a4"/>
        <w:spacing w:before="11"/>
        <w:rPr>
          <w:sz w:val="22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67"/>
        </w:tabs>
        <w:ind w:left="122" w:right="130" w:hanging="4"/>
        <w:rPr>
          <w:sz w:val="24"/>
        </w:rPr>
      </w:pPr>
      <w:r>
        <w:rPr>
          <w:sz w:val="24"/>
        </w:rPr>
        <w:t>Правление CHT вправе определять и другие требования к ответвлению от ЛЭП CHT к</w:t>
      </w:r>
      <w:r>
        <w:rPr>
          <w:spacing w:val="-57"/>
          <w:sz w:val="24"/>
        </w:rPr>
        <w:t xml:space="preserve"> </w:t>
      </w:r>
      <w:r>
        <w:rPr>
          <w:sz w:val="24"/>
        </w:rPr>
        <w:t>Абоненту,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3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Абонента.</w:t>
      </w:r>
    </w:p>
    <w:p w:rsidR="00DF6680" w:rsidRDefault="00DF6680">
      <w:pPr>
        <w:pStyle w:val="a4"/>
        <w:spacing w:before="7"/>
        <w:rPr>
          <w:sz w:val="23"/>
        </w:rPr>
      </w:pPr>
    </w:p>
    <w:p w:rsidR="00DF6680" w:rsidRDefault="002E3FF4">
      <w:pPr>
        <w:pStyle w:val="a8"/>
        <w:numPr>
          <w:ilvl w:val="0"/>
          <w:numId w:val="4"/>
        </w:numPr>
        <w:tabs>
          <w:tab w:val="left" w:pos="358"/>
        </w:tabs>
        <w:ind w:left="357"/>
        <w:jc w:val="left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Абонента.</w:t>
      </w:r>
    </w:p>
    <w:p w:rsidR="00DF6680" w:rsidRDefault="00DF6680">
      <w:pPr>
        <w:pStyle w:val="a4"/>
        <w:spacing w:before="8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83"/>
        </w:tabs>
        <w:spacing w:line="235" w:lineRule="auto"/>
        <w:ind w:left="122" w:right="158" w:hanging="1"/>
        <w:rPr>
          <w:sz w:val="24"/>
        </w:rPr>
      </w:pPr>
      <w:r>
        <w:rPr>
          <w:sz w:val="24"/>
        </w:rPr>
        <w:t>Линией разграничения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эксплуатационной ответственности между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CHT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Абонентом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является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зажимы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ответвления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ЛЭП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энергоприемникам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Абонента.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39"/>
        </w:tabs>
        <w:ind w:left="538" w:hanging="41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ЛЭП</w:t>
      </w:r>
      <w:r>
        <w:rPr>
          <w:spacing w:val="-4"/>
          <w:sz w:val="24"/>
        </w:rPr>
        <w:t xml:space="preserve"> </w:t>
      </w:r>
      <w:r>
        <w:rPr>
          <w:sz w:val="24"/>
        </w:rPr>
        <w:t>CHT,</w:t>
      </w:r>
      <w:r>
        <w:rPr>
          <w:spacing w:val="-8"/>
          <w:sz w:val="24"/>
        </w:rPr>
        <w:t xml:space="preserve"> </w:t>
      </w:r>
      <w:r>
        <w:rPr>
          <w:sz w:val="24"/>
        </w:rPr>
        <w:t>Абонент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73"/>
        </w:tabs>
        <w:ind w:right="120" w:firstLine="0"/>
        <w:rPr>
          <w:sz w:val="24"/>
        </w:rPr>
      </w:pPr>
      <w:r>
        <w:rPr>
          <w:sz w:val="24"/>
        </w:rPr>
        <w:t>Правление CHT не позднее 30-ти календарных дней с момента вручения 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обязано его рассмотреть и принять по нему решение. В случае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HT выдает заявителю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ЛЭП</w:t>
      </w:r>
      <w:r>
        <w:rPr>
          <w:spacing w:val="10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5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31"/>
        </w:tabs>
        <w:spacing w:before="1"/>
        <w:ind w:left="117" w:right="153" w:firstLine="4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электрик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соответствие</w:t>
      </w:r>
    </w:p>
    <w:p w:rsidR="00DF6680" w:rsidRDefault="002E3FF4">
      <w:pPr>
        <w:pStyle w:val="a4"/>
        <w:spacing w:before="3"/>
        <w:ind w:left="130"/>
        <w:jc w:val="both"/>
      </w:pPr>
      <w:r>
        <w:t>указанным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дает</w:t>
      </w:r>
      <w:r>
        <w:rPr>
          <w:spacing w:val="-9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установку</w:t>
      </w:r>
      <w:r>
        <w:rPr>
          <w:spacing w:val="-2"/>
        </w:rPr>
        <w:t xml:space="preserve"> </w:t>
      </w:r>
      <w:r>
        <w:t>счетчика.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70"/>
        </w:tabs>
        <w:ind w:left="123" w:right="117" w:hanging="1"/>
        <w:rPr>
          <w:sz w:val="24"/>
        </w:rPr>
      </w:pPr>
      <w:r>
        <w:rPr>
          <w:sz w:val="24"/>
        </w:rPr>
        <w:t>Счетчик</w:t>
      </w:r>
      <w:r>
        <w:rPr>
          <w:spacing w:val="1"/>
          <w:sz w:val="24"/>
        </w:rPr>
        <w:t xml:space="preserve"> </w:t>
      </w:r>
      <w:r>
        <w:rPr>
          <w:sz w:val="24"/>
        </w:rPr>
        <w:t>(прибор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АСКУЭ)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опломбирования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ПДКЭ</w:t>
      </w:r>
      <w:r>
        <w:rPr>
          <w:spacing w:val="1"/>
          <w:sz w:val="24"/>
        </w:rPr>
        <w:t xml:space="preserve"> </w:t>
      </w:r>
      <w:r>
        <w:rPr>
          <w:sz w:val="24"/>
        </w:rPr>
        <w:t>CHT,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6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обслуживающей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организации).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17"/>
        </w:tabs>
        <w:ind w:right="134" w:firstLine="0"/>
        <w:rPr>
          <w:sz w:val="24"/>
        </w:rPr>
      </w:pPr>
      <w:r>
        <w:rPr>
          <w:sz w:val="24"/>
        </w:rPr>
        <w:t>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ЛЭП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DF6680" w:rsidRDefault="00DF6680">
      <w:pPr>
        <w:pStyle w:val="a4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45"/>
        </w:tabs>
        <w:ind w:right="125" w:firstLine="0"/>
        <w:rPr>
          <w:sz w:val="24"/>
        </w:rPr>
      </w:pPr>
      <w:r>
        <w:rPr>
          <w:sz w:val="24"/>
        </w:rPr>
        <w:t xml:space="preserve">Весь узел </w:t>
      </w:r>
      <w:r>
        <w:rPr>
          <w:sz w:val="24"/>
        </w:rPr>
        <w:t>учета, включая монтаж и обслуживание ответвления от линии разграничения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зажимы,</w:t>
      </w:r>
      <w:r>
        <w:rPr>
          <w:spacing w:val="1"/>
          <w:sz w:val="24"/>
        </w:rPr>
        <w:t xml:space="preserve"> </w:t>
      </w:r>
      <w:r>
        <w:rPr>
          <w:sz w:val="24"/>
        </w:rPr>
        <w:t>бокс,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электросчетчик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 ),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Абонента,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материалами</w:t>
      </w:r>
    </w:p>
    <w:p w:rsidR="00DF6680" w:rsidRDefault="002E3FF4">
      <w:pPr>
        <w:pStyle w:val="a4"/>
        <w:spacing w:before="1"/>
        <w:ind w:left="122"/>
        <w:jc w:val="both"/>
      </w:pPr>
      <w:r>
        <w:t>Абонента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средств.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4"/>
        <w:spacing w:line="235" w:lineRule="auto"/>
        <w:ind w:left="123" w:right="157" w:hanging="2"/>
        <w:jc w:val="both"/>
      </w:pPr>
      <w:r>
        <w:rPr>
          <w:spacing w:val="-1"/>
        </w:rPr>
        <w:t xml:space="preserve">3.6. </w:t>
      </w:r>
      <w:r>
        <w:t>Соглашение на пользование электрической энергией Абонента считается заключенным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ЛЭП</w:t>
      </w:r>
      <w:r>
        <w:rPr>
          <w:spacing w:val="1"/>
        </w:rPr>
        <w:t xml:space="preserve"> </w:t>
      </w:r>
      <w:r>
        <w:t>CHT,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Акта</w:t>
      </w:r>
      <w:r>
        <w:rPr>
          <w:spacing w:val="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присоединении.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0"/>
          <w:numId w:val="4"/>
        </w:numPr>
        <w:tabs>
          <w:tab w:val="left" w:pos="358"/>
        </w:tabs>
        <w:ind w:left="357" w:hanging="23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62"/>
        </w:tabs>
        <w:spacing w:line="235" w:lineRule="auto"/>
        <w:ind w:left="130" w:right="140" w:hanging="10"/>
        <w:rPr>
          <w:sz w:val="24"/>
        </w:rPr>
        <w:sectPr w:rsidR="00DF6680">
          <w:footerReference w:type="default" r:id="rId9"/>
          <w:pgSz w:w="11906" w:h="16838"/>
          <w:pgMar w:top="900" w:right="600" w:bottom="1075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Счет всей потреблённой электроэнергии CHT осуществляется по показаниям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счетчика,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электроснабжающей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компании.</w:t>
      </w:r>
    </w:p>
    <w:p w:rsidR="00DF6680" w:rsidRDefault="002E3FF4">
      <w:pPr>
        <w:pStyle w:val="a8"/>
        <w:numPr>
          <w:ilvl w:val="1"/>
          <w:numId w:val="4"/>
        </w:numPr>
        <w:tabs>
          <w:tab w:val="left" w:pos="548"/>
        </w:tabs>
        <w:spacing w:before="68"/>
        <w:ind w:left="119" w:right="128" w:firstLine="1"/>
        <w:rPr>
          <w:sz w:val="24"/>
        </w:rPr>
      </w:pPr>
      <w:r>
        <w:rPr>
          <w:sz w:val="24"/>
        </w:rPr>
        <w:lastRenderedPageBreak/>
        <w:t>Счет и контроль потреблённой Абонентом электроэнергии осуществляется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(электросчетчиков)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Коммерческого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Электроэнергии (далее АСКУЭ), полноценным о</w:t>
      </w:r>
      <w:r>
        <w:rPr>
          <w:sz w:val="24"/>
        </w:rPr>
        <w:t>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дистанционный сбор и передачу всей необходимой информации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8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в целом.</w:t>
      </w:r>
    </w:p>
    <w:p w:rsidR="00DF6680" w:rsidRDefault="002E3FF4">
      <w:pPr>
        <w:pStyle w:val="a4"/>
        <w:spacing w:before="3" w:line="235" w:lineRule="auto"/>
        <w:ind w:left="121" w:right="149" w:hanging="2"/>
        <w:jc w:val="both"/>
      </w:pPr>
      <w:r>
        <w:t>Использование электроэнергии Абонентом без установленного индивидуального прибора</w:t>
      </w:r>
      <w:r>
        <w:rPr>
          <w:spacing w:val="1"/>
        </w:rPr>
        <w:t xml:space="preserve"> </w:t>
      </w:r>
      <w:r>
        <w:t>(электросчетчика)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F6680" w:rsidRDefault="002E3FF4">
      <w:pPr>
        <w:pStyle w:val="a4"/>
        <w:ind w:left="122" w:right="130" w:hanging="3"/>
        <w:jc w:val="both"/>
      </w:pPr>
      <w:r>
        <w:t>Приборы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совместимые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АСКУЭ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использованию, только если у Абонента на момент принятия положения не установлен</w:t>
      </w:r>
      <w:r>
        <w:rPr>
          <w:spacing w:val="1"/>
        </w:rPr>
        <w:t xml:space="preserve"> </w:t>
      </w:r>
      <w:r>
        <w:t>прибор Учета совместимый с АСКУЭ и после установки прибора Счета совместимого с</w:t>
      </w:r>
      <w:r>
        <w:rPr>
          <w:spacing w:val="1"/>
        </w:rPr>
        <w:t xml:space="preserve"> </w:t>
      </w:r>
      <w:r>
        <w:t>Аскуэ,</w:t>
      </w:r>
      <w:r>
        <w:rPr>
          <w:spacing w:val="9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показания</w:t>
      </w:r>
      <w:r>
        <w:rPr>
          <w:spacing w:val="22"/>
        </w:rPr>
        <w:t xml:space="preserve"> </w:t>
      </w:r>
      <w:r>
        <w:t>Учета</w:t>
      </w:r>
      <w:r>
        <w:rPr>
          <w:spacing w:val="5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него.</w:t>
      </w:r>
    </w:p>
    <w:p w:rsidR="00DF6680" w:rsidRDefault="002E3FF4">
      <w:pPr>
        <w:pStyle w:val="a4"/>
        <w:ind w:left="121" w:right="117" w:hanging="2"/>
        <w:jc w:val="both"/>
      </w:pP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Счетчика</w:t>
      </w:r>
      <w:r>
        <w:rPr>
          <w:spacing w:val="1"/>
        </w:rPr>
        <w:t xml:space="preserve"> </w:t>
      </w:r>
      <w:r>
        <w:t>(приборов</w:t>
      </w:r>
      <w:r>
        <w:rPr>
          <w:spacing w:val="60"/>
        </w:rPr>
        <w:t xml:space="preserve"> </w:t>
      </w:r>
      <w:r>
        <w:t>Счета</w:t>
      </w:r>
      <w:r>
        <w:rPr>
          <w:spacing w:val="60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Абонент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Счетчика</w:t>
      </w:r>
      <w:r>
        <w:rPr>
          <w:spacing w:val="1"/>
        </w:rPr>
        <w:t xml:space="preserve"> </w:t>
      </w:r>
      <w:r>
        <w:t>(прибора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Электроэнергии)</w:t>
      </w:r>
      <w:r>
        <w:rPr>
          <w:spacing w:val="1"/>
        </w:rPr>
        <w:t xml:space="preserve"> </w:t>
      </w:r>
      <w:r>
        <w:t>совместимого с системой АСКУЭ в полном объеме (стоимость засчитывается</w:t>
      </w:r>
      <w:r>
        <w:t xml:space="preserve"> садоводу в</w:t>
      </w:r>
      <w:r>
        <w:rPr>
          <w:spacing w:val="1"/>
        </w:rPr>
        <w:t xml:space="preserve"> </w:t>
      </w:r>
      <w:r>
        <w:t>счет его будущих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эксплуатацией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-5"/>
        </w:rPr>
        <w:t xml:space="preserve"> </w:t>
      </w:r>
      <w:r>
        <w:t>оборудывания).</w:t>
      </w:r>
    </w:p>
    <w:p w:rsidR="00DF6680" w:rsidRDefault="00DF6680">
      <w:pPr>
        <w:pStyle w:val="a4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45"/>
        </w:tabs>
        <w:ind w:left="118" w:right="123" w:firstLine="1"/>
        <w:rPr>
          <w:sz w:val="24"/>
        </w:rPr>
      </w:pPr>
      <w:r>
        <w:rPr>
          <w:sz w:val="24"/>
        </w:rPr>
        <w:t>Потери электроэнергии на ее доставку Абонентам (потери в трансформаторах и 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проводах, включая освещение и прочие хозяйственн</w:t>
      </w:r>
      <w:r>
        <w:rPr>
          <w:sz w:val="24"/>
        </w:rPr>
        <w:t>ые нужды), определяют как 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показаниями Общего счетчика и показаниями всех индивидуальных счетчиков. Вся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0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платеж.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38"/>
        </w:tabs>
        <w:spacing w:line="235" w:lineRule="auto"/>
        <w:ind w:left="119" w:right="134" w:firstLine="1"/>
        <w:jc w:val="left"/>
        <w:rPr>
          <w:sz w:val="24"/>
        </w:rPr>
      </w:pPr>
      <w:r>
        <w:rPr>
          <w:sz w:val="24"/>
        </w:rPr>
        <w:t xml:space="preserve">Расчетным </w:t>
      </w:r>
      <w:r>
        <w:rPr>
          <w:sz w:val="24"/>
        </w:rPr>
        <w:t>периодом для Абонентов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7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5"/>
          <w:sz w:val="24"/>
        </w:rPr>
        <w:t xml:space="preserve"> </w:t>
      </w:r>
      <w:r>
        <w:rPr>
          <w:sz w:val="24"/>
        </w:rPr>
        <w:t>за расчетным.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82"/>
          <w:tab w:val="left" w:pos="683"/>
          <w:tab w:val="left" w:pos="1273"/>
          <w:tab w:val="left" w:pos="2769"/>
          <w:tab w:val="left" w:pos="3499"/>
          <w:tab w:val="left" w:pos="4667"/>
          <w:tab w:val="left" w:pos="5860"/>
          <w:tab w:val="left" w:pos="6253"/>
          <w:tab w:val="left" w:pos="7938"/>
        </w:tabs>
        <w:spacing w:before="1" w:line="235" w:lineRule="auto"/>
        <w:ind w:left="119" w:right="126" w:firstLine="1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сумм</w:t>
      </w:r>
      <w:r>
        <w:rPr>
          <w:sz w:val="24"/>
        </w:rPr>
        <w:tab/>
        <w:t>платежей</w:t>
      </w:r>
      <w:r>
        <w:rPr>
          <w:sz w:val="24"/>
        </w:rPr>
        <w:tab/>
        <w:t>Абонента</w:t>
      </w:r>
      <w:r>
        <w:rPr>
          <w:sz w:val="24"/>
        </w:rPr>
        <w:tab/>
        <w:t>за</w:t>
      </w:r>
      <w:r>
        <w:rPr>
          <w:sz w:val="24"/>
        </w:rPr>
        <w:tab/>
        <w:t>потребленную</w:t>
      </w:r>
      <w:r>
        <w:rPr>
          <w:sz w:val="24"/>
        </w:rPr>
        <w:tab/>
      </w:r>
      <w:r>
        <w:rPr>
          <w:spacing w:val="-1"/>
          <w:sz w:val="24"/>
        </w:rPr>
        <w:t>электроэнергию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тариф,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CHT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энергоснабжающей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62"/>
        </w:tabs>
        <w:ind w:right="132" w:hanging="1"/>
        <w:rPr>
          <w:sz w:val="24"/>
        </w:rPr>
      </w:pPr>
      <w:r>
        <w:rPr>
          <w:sz w:val="24"/>
        </w:rPr>
        <w:t>Оплата электроэнергии, складывается из электроэнергии, потребленной Абонентом 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нужды, по показаниям индивидуального прибора учета и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 платежа н</w:t>
      </w:r>
      <w:r>
        <w:rPr>
          <w:sz w:val="24"/>
        </w:rPr>
        <w:t>а ремонт и модернизацию электросетевого хозяйства, и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электросчетчика.</w:t>
      </w:r>
    </w:p>
    <w:p w:rsidR="00DF6680" w:rsidRDefault="00DF6680">
      <w:pPr>
        <w:pStyle w:val="a4"/>
        <w:spacing w:before="7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52"/>
        </w:tabs>
        <w:spacing w:before="1" w:line="235" w:lineRule="auto"/>
        <w:ind w:right="132" w:hanging="1"/>
        <w:rPr>
          <w:sz w:val="24"/>
        </w:rPr>
      </w:pPr>
      <w:r>
        <w:rPr>
          <w:sz w:val="24"/>
        </w:rPr>
        <w:t>Пени за просрочку оплаты потребленной электроэнергии начисляется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</w:t>
      </w:r>
      <w:r>
        <w:rPr>
          <w:sz w:val="24"/>
        </w:rPr>
        <w:t>яет</w:t>
      </w:r>
      <w:r>
        <w:rPr>
          <w:spacing w:val="1"/>
          <w:sz w:val="24"/>
        </w:rPr>
        <w:t xml:space="preserve"> </w:t>
      </w:r>
      <w:r>
        <w:rPr>
          <w:sz w:val="24"/>
        </w:rPr>
        <w:t>1/300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ЦБ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14"/>
          <w:sz w:val="24"/>
        </w:rPr>
        <w:t xml:space="preserve"> </w:t>
      </w:r>
      <w:r>
        <w:rPr>
          <w:sz w:val="24"/>
        </w:rPr>
        <w:t>просрочки.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66"/>
        </w:tabs>
        <w:spacing w:line="235" w:lineRule="auto"/>
        <w:ind w:left="123" w:right="132" w:hanging="3"/>
        <w:jc w:val="left"/>
        <w:rPr>
          <w:sz w:val="24"/>
        </w:rPr>
      </w:pPr>
      <w:r>
        <w:rPr>
          <w:sz w:val="24"/>
        </w:rPr>
        <w:t>Пени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просрочку</w:t>
      </w:r>
      <w:r>
        <w:rPr>
          <w:spacing w:val="3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1"/>
          <w:sz w:val="24"/>
        </w:rPr>
        <w:t xml:space="preserve"> </w:t>
      </w:r>
      <w:r>
        <w:rPr>
          <w:sz w:val="24"/>
        </w:rPr>
        <w:t>самой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1"/>
          <w:sz w:val="24"/>
        </w:rPr>
        <w:t xml:space="preserve"> </w:t>
      </w:r>
      <w:r>
        <w:rPr>
          <w:sz w:val="24"/>
        </w:rPr>
        <w:t>отключения/включения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1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суммы</w:t>
      </w:r>
      <w:r>
        <w:rPr>
          <w:spacing w:val="16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96"/>
          <w:tab w:val="left" w:pos="1775"/>
          <w:tab w:val="left" w:pos="1987"/>
          <w:tab w:val="left" w:pos="2054"/>
          <w:tab w:val="left" w:pos="2538"/>
          <w:tab w:val="left" w:pos="3419"/>
          <w:tab w:val="left" w:pos="3684"/>
          <w:tab w:val="left" w:pos="4055"/>
          <w:tab w:val="left" w:pos="4414"/>
          <w:tab w:val="left" w:pos="4688"/>
          <w:tab w:val="left" w:pos="4781"/>
          <w:tab w:val="left" w:pos="5964"/>
          <w:tab w:val="left" w:pos="6694"/>
          <w:tab w:val="left" w:pos="7198"/>
          <w:tab w:val="left" w:pos="7348"/>
          <w:tab w:val="left" w:pos="7693"/>
          <w:tab w:val="left" w:pos="8779"/>
          <w:tab w:val="left" w:pos="9452"/>
        </w:tabs>
        <w:ind w:right="126" w:hanging="1"/>
        <w:jc w:val="left"/>
        <w:rPr>
          <w:sz w:val="24"/>
        </w:rPr>
        <w:sectPr w:rsidR="00DF6680">
          <w:footerReference w:type="default" r:id="rId10"/>
          <w:pgSz w:w="11906" w:h="16838"/>
          <w:pgMar w:top="900" w:right="600" w:bottom="1075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 (путем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счетчика,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срыва</w:t>
      </w:r>
      <w:r>
        <w:rPr>
          <w:spacing w:val="58"/>
          <w:sz w:val="24"/>
        </w:rPr>
        <w:t xml:space="preserve"> </w:t>
      </w:r>
      <w:r>
        <w:rPr>
          <w:sz w:val="24"/>
        </w:rPr>
        <w:t>пломбы,</w:t>
      </w:r>
      <w:r>
        <w:rPr>
          <w:spacing w:val="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токоприемников</w:t>
      </w:r>
      <w:r>
        <w:rPr>
          <w:sz w:val="24"/>
        </w:rPr>
        <w:tab/>
      </w:r>
      <w:r>
        <w:rPr>
          <w:sz w:val="24"/>
        </w:rPr>
        <w:tab/>
        <w:t>до</w:t>
      </w:r>
      <w:r>
        <w:rPr>
          <w:sz w:val="24"/>
        </w:rPr>
        <w:tab/>
        <w:t>счетчика</w:t>
      </w:r>
      <w:r>
        <w:rPr>
          <w:sz w:val="24"/>
        </w:rPr>
        <w:tab/>
        <w:t>и</w:t>
      </w:r>
      <w:r>
        <w:rPr>
          <w:sz w:val="24"/>
        </w:rPr>
        <w:tab/>
        <w:t>т.д.),</w:t>
      </w:r>
      <w:r>
        <w:rPr>
          <w:sz w:val="24"/>
        </w:rPr>
        <w:tab/>
      </w:r>
      <w:r>
        <w:rPr>
          <w:sz w:val="24"/>
        </w:rPr>
        <w:tab/>
        <w:t>ответственными</w:t>
      </w:r>
      <w:r>
        <w:rPr>
          <w:sz w:val="24"/>
        </w:rPr>
        <w:tab/>
        <w:t>лицами</w:t>
      </w:r>
      <w:r>
        <w:rPr>
          <w:sz w:val="24"/>
        </w:rPr>
        <w:tab/>
      </w:r>
      <w:r>
        <w:rPr>
          <w:spacing w:val="-1"/>
          <w:sz w:val="24"/>
        </w:rPr>
        <w:t>(представителями,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уполномоченными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Правлением</w:t>
      </w:r>
      <w:r>
        <w:rPr>
          <w:spacing w:val="6"/>
          <w:sz w:val="24"/>
        </w:rPr>
        <w:t xml:space="preserve"> </w:t>
      </w:r>
      <w:r>
        <w:rPr>
          <w:sz w:val="24"/>
        </w:rPr>
        <w:t>CHT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ПДКЭ),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акт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z w:val="24"/>
        </w:rPr>
        <w:tab/>
        <w:t>привлечением</w:t>
      </w:r>
      <w:r>
        <w:rPr>
          <w:sz w:val="24"/>
        </w:rPr>
        <w:tab/>
        <w:t>виновного</w:t>
      </w:r>
      <w:r>
        <w:rPr>
          <w:sz w:val="24"/>
        </w:rPr>
        <w:tab/>
        <w:t xml:space="preserve">к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ответственности  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перерасчетом</w:t>
      </w:r>
      <w:r>
        <w:rPr>
          <w:sz w:val="24"/>
        </w:rPr>
        <w:tab/>
        <w:t>расхода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z w:val="24"/>
        </w:rPr>
        <w:tab/>
      </w:r>
      <w:r>
        <w:rPr>
          <w:sz w:val="24"/>
        </w:rPr>
        <w:tab/>
        <w:t>комиссией</w:t>
      </w:r>
      <w:r>
        <w:rPr>
          <w:sz w:val="24"/>
        </w:rPr>
        <w:tab/>
        <w:t>ПДКЭ</w:t>
      </w:r>
      <w:r>
        <w:rPr>
          <w:sz w:val="24"/>
        </w:rPr>
        <w:tab/>
        <w:t>совокупной</w:t>
      </w:r>
      <w:r>
        <w:rPr>
          <w:sz w:val="24"/>
        </w:rPr>
        <w:tab/>
        <w:t>мощности</w:t>
      </w:r>
      <w:r>
        <w:rPr>
          <w:sz w:val="24"/>
        </w:rPr>
        <w:tab/>
      </w:r>
      <w:r>
        <w:rPr>
          <w:sz w:val="24"/>
        </w:rPr>
        <w:tab/>
        <w:t>ток</w:t>
      </w:r>
      <w:r>
        <w:rPr>
          <w:sz w:val="24"/>
        </w:rPr>
        <w:t>оприемников,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среднесуточного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весь</w:t>
      </w:r>
      <w:r>
        <w:rPr>
          <w:spacing w:val="2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34"/>
          <w:sz w:val="24"/>
        </w:rPr>
        <w:t xml:space="preserve"> </w:t>
      </w:r>
      <w:r>
        <w:rPr>
          <w:sz w:val="24"/>
        </w:rPr>
        <w:t>учётного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электроэнергией,</w:t>
      </w:r>
    </w:p>
    <w:p w:rsidR="00DF6680" w:rsidRDefault="002E3FF4">
      <w:pPr>
        <w:pStyle w:val="a4"/>
        <w:spacing w:before="70" w:line="235" w:lineRule="auto"/>
        <w:ind w:left="122" w:firstLine="3"/>
      </w:pPr>
      <w:r>
        <w:lastRenderedPageBreak/>
        <w:t>исчисляемого</w:t>
      </w:r>
      <w:r>
        <w:rPr>
          <w:spacing w:val="1"/>
        </w:rPr>
        <w:t xml:space="preserve"> </w:t>
      </w:r>
      <w:r>
        <w:t>с даты предыдущей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 даты последней</w:t>
      </w:r>
      <w:r>
        <w:rPr>
          <w:spacing w:val="1"/>
        </w:rPr>
        <w:t xml:space="preserve"> </w:t>
      </w:r>
      <w:r>
        <w:t>проверки, в ходе которой</w:t>
      </w:r>
      <w:r>
        <w:rPr>
          <w:spacing w:val="-57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выявлено</w:t>
      </w:r>
      <w:r>
        <w:rPr>
          <w:spacing w:val="15"/>
        </w:rPr>
        <w:t xml:space="preserve"> </w:t>
      </w:r>
      <w:r>
        <w:t>нарушение.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98"/>
        </w:tabs>
        <w:spacing w:line="235" w:lineRule="auto"/>
        <w:ind w:left="120" w:right="123" w:firstLine="0"/>
        <w:jc w:val="left"/>
        <w:rPr>
          <w:sz w:val="24"/>
        </w:rPr>
      </w:pP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электроэнергии,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отдельных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6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CHT</w:t>
      </w:r>
      <w:r>
        <w:rPr>
          <w:spacing w:val="-5"/>
          <w:sz w:val="24"/>
        </w:rPr>
        <w:t xml:space="preserve"> </w:t>
      </w:r>
      <w:r>
        <w:rPr>
          <w:sz w:val="24"/>
        </w:rPr>
        <w:t>не действуют.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0"/>
          <w:numId w:val="4"/>
        </w:numPr>
        <w:tabs>
          <w:tab w:val="left" w:pos="358"/>
        </w:tabs>
        <w:ind w:left="119" w:right="3953" w:firstLine="0"/>
        <w:jc w:val="left"/>
        <w:rPr>
          <w:sz w:val="24"/>
        </w:rPr>
      </w:pPr>
      <w:r>
        <w:rPr>
          <w:spacing w:val="-1"/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4"/>
          <w:sz w:val="24"/>
        </w:rPr>
        <w:t xml:space="preserve"> </w:t>
      </w:r>
      <w:r>
        <w:rPr>
          <w:sz w:val="24"/>
        </w:rPr>
        <w:t>(частичного)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электроэнергии</w:t>
      </w:r>
    </w:p>
    <w:p w:rsidR="00DF6680" w:rsidRDefault="00DF6680">
      <w:pPr>
        <w:pStyle w:val="a4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70"/>
        </w:tabs>
        <w:ind w:left="119" w:right="146" w:firstLine="0"/>
        <w:rPr>
          <w:sz w:val="24"/>
        </w:rPr>
      </w:pPr>
      <w:r>
        <w:rPr>
          <w:sz w:val="24"/>
        </w:rPr>
        <w:t>Ограничение,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АСКУЭ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дистанционно,</w:t>
      </w:r>
      <w:r>
        <w:rPr>
          <w:spacing w:val="30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физически.</w:t>
      </w:r>
    </w:p>
    <w:p w:rsidR="00DF6680" w:rsidRDefault="002E3FF4">
      <w:pPr>
        <w:pStyle w:val="a8"/>
        <w:numPr>
          <w:ilvl w:val="1"/>
          <w:numId w:val="4"/>
        </w:numPr>
        <w:tabs>
          <w:tab w:val="left" w:pos="595"/>
        </w:tabs>
        <w:spacing w:before="1" w:line="235" w:lineRule="auto"/>
        <w:ind w:left="122" w:right="133" w:hanging="3"/>
        <w:rPr>
          <w:sz w:val="24"/>
        </w:rPr>
      </w:pP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CHT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решение об ограничении/отключении Абонента от</w:t>
      </w:r>
      <w:r>
        <w:rPr>
          <w:spacing w:val="1"/>
          <w:sz w:val="24"/>
        </w:rPr>
        <w:t xml:space="preserve"> </w:t>
      </w:r>
      <w:r>
        <w:rPr>
          <w:sz w:val="24"/>
        </w:rPr>
        <w:t>ЛЭП</w:t>
      </w:r>
      <w:r>
        <w:rPr>
          <w:spacing w:val="13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случае: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04"/>
        </w:tabs>
        <w:spacing w:line="235" w:lineRule="auto"/>
        <w:ind w:right="134" w:hanging="1"/>
        <w:jc w:val="left"/>
        <w:rPr>
          <w:sz w:val="24"/>
        </w:rPr>
      </w:pPr>
      <w:r>
        <w:rPr>
          <w:sz w:val="24"/>
        </w:rPr>
        <w:t>Неисполнения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4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сети,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328</w:t>
      </w:r>
      <w:r>
        <w:rPr>
          <w:spacing w:val="-4"/>
          <w:sz w:val="24"/>
        </w:rPr>
        <w:t xml:space="preserve"> </w:t>
      </w:r>
      <w:r>
        <w:rPr>
          <w:sz w:val="24"/>
        </w:rPr>
        <w:t>ГК РФ;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40"/>
        </w:tabs>
        <w:ind w:left="121" w:right="142" w:hanging="2"/>
        <w:rPr>
          <w:sz w:val="24"/>
        </w:rPr>
      </w:pPr>
      <w:r>
        <w:rPr>
          <w:sz w:val="24"/>
        </w:rPr>
        <w:t>Неисполнении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и другого имущества общего пользования и части потерь 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электрохозяйства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90"/>
        </w:tabs>
        <w:spacing w:line="235" w:lineRule="auto"/>
        <w:ind w:left="119" w:right="133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ПДКЭ (и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CHT)</w:t>
      </w:r>
      <w:r>
        <w:rPr>
          <w:spacing w:val="1"/>
          <w:sz w:val="24"/>
        </w:rPr>
        <w:t xml:space="preserve"> </w:t>
      </w:r>
      <w:r>
        <w:rPr>
          <w:sz w:val="24"/>
        </w:rPr>
        <w:t>к 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осмотру электросетевого хозяйства Абонента на соо</w:t>
      </w:r>
      <w:r>
        <w:rPr>
          <w:sz w:val="24"/>
        </w:rPr>
        <w:t>тветствие ПТЭ, ПТБ, правил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документов.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75"/>
        </w:tabs>
        <w:spacing w:line="235" w:lineRule="auto"/>
        <w:ind w:left="119" w:right="153" w:firstLine="0"/>
        <w:rPr>
          <w:sz w:val="24"/>
        </w:rPr>
      </w:pPr>
      <w:r>
        <w:rPr>
          <w:sz w:val="24"/>
        </w:rPr>
        <w:t>Несоответствия ответвления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ЛЭП CHT к Абоненту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9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Условиями;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1"/>
        </w:tabs>
        <w:ind w:left="720" w:hanging="601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или </w:t>
      </w:r>
      <w:r>
        <w:rPr>
          <w:spacing w:val="-1"/>
          <w:sz w:val="24"/>
        </w:rPr>
        <w:t>повреждения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пломб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счетчика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Абонента;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40"/>
        </w:tabs>
        <w:spacing w:before="1" w:line="235" w:lineRule="auto"/>
        <w:ind w:left="123" w:right="143" w:hanging="4"/>
        <w:rPr>
          <w:sz w:val="24"/>
        </w:rPr>
      </w:pP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Абоненту;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75"/>
        </w:tabs>
        <w:spacing w:line="235" w:lineRule="auto"/>
        <w:ind w:left="119" w:right="126" w:firstLine="0"/>
        <w:rPr>
          <w:sz w:val="24"/>
        </w:rPr>
      </w:pPr>
      <w:r>
        <w:rPr>
          <w:sz w:val="24"/>
        </w:rPr>
        <w:t>В аварийных случаях и случаях грубейших нарушений правил,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Положением: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4"/>
        <w:spacing w:before="1" w:line="275" w:lineRule="exact"/>
        <w:ind w:left="240"/>
      </w:pPr>
      <w:r>
        <w:rPr>
          <w:w w:val="95"/>
        </w:rPr>
        <w:t>выявления</w:t>
      </w:r>
      <w:r>
        <w:rPr>
          <w:spacing w:val="42"/>
          <w:w w:val="95"/>
        </w:rPr>
        <w:t xml:space="preserve"> </w:t>
      </w:r>
      <w:r>
        <w:rPr>
          <w:w w:val="95"/>
        </w:rPr>
        <w:t>факта</w:t>
      </w:r>
      <w:r>
        <w:rPr>
          <w:spacing w:val="40"/>
          <w:w w:val="95"/>
        </w:rPr>
        <w:t xml:space="preserve"> </w:t>
      </w:r>
      <w:r>
        <w:rPr>
          <w:w w:val="95"/>
        </w:rPr>
        <w:t>несанкционированного</w:t>
      </w:r>
      <w:r>
        <w:rPr>
          <w:spacing w:val="19"/>
          <w:w w:val="95"/>
        </w:rPr>
        <w:t xml:space="preserve"> </w:t>
      </w:r>
      <w:r>
        <w:rPr>
          <w:w w:val="95"/>
        </w:rPr>
        <w:t>присоединении</w:t>
      </w:r>
      <w:r>
        <w:rPr>
          <w:spacing w:val="77"/>
        </w:rPr>
        <w:t xml:space="preserve"> </w:t>
      </w:r>
      <w:r>
        <w:rPr>
          <w:w w:val="95"/>
        </w:rPr>
        <w:t>Абонента</w:t>
      </w:r>
      <w:r>
        <w:rPr>
          <w:spacing w:val="55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ЛЭП</w:t>
      </w:r>
      <w:r>
        <w:rPr>
          <w:spacing w:val="33"/>
          <w:w w:val="95"/>
        </w:rPr>
        <w:t xml:space="preserve"> </w:t>
      </w:r>
      <w:r>
        <w:rPr>
          <w:w w:val="95"/>
        </w:rPr>
        <w:t>CHT;</w:t>
      </w:r>
    </w:p>
    <w:p w:rsidR="00DF6680" w:rsidRDefault="002E3FF4">
      <w:pPr>
        <w:pStyle w:val="a4"/>
        <w:ind w:left="121" w:firstLine="191"/>
      </w:pPr>
      <w:r>
        <w:t>выявления</w:t>
      </w:r>
      <w:r>
        <w:rPr>
          <w:spacing w:val="14"/>
        </w:rPr>
        <w:t xml:space="preserve"> </w:t>
      </w:r>
      <w:r>
        <w:t>факта</w:t>
      </w:r>
      <w:r>
        <w:rPr>
          <w:spacing w:val="59"/>
        </w:rPr>
        <w:t xml:space="preserve"> </w:t>
      </w:r>
      <w:r>
        <w:t>присоединения</w:t>
      </w:r>
      <w:r>
        <w:rPr>
          <w:spacing w:val="25"/>
        </w:rPr>
        <w:t xml:space="preserve"> </w:t>
      </w:r>
      <w:r>
        <w:t>Абонента</w:t>
      </w:r>
      <w:r>
        <w:rPr>
          <w:spacing w:val="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ЛЭП</w:t>
      </w:r>
      <w:r>
        <w:rPr>
          <w:spacing w:val="7"/>
        </w:rPr>
        <w:t xml:space="preserve"> </w:t>
      </w:r>
      <w:r>
        <w:t>CHT</w:t>
      </w:r>
      <w:r>
        <w:rPr>
          <w:spacing w:val="55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персонального</w:t>
      </w:r>
      <w:r>
        <w:rPr>
          <w:spacing w:val="24"/>
        </w:rPr>
        <w:t xml:space="preserve"> </w:t>
      </w:r>
      <w:r>
        <w:t>счетчика</w:t>
      </w:r>
      <w:r>
        <w:rPr>
          <w:spacing w:val="-57"/>
        </w:rPr>
        <w:t xml:space="preserve"> </w:t>
      </w:r>
      <w:r>
        <w:t>(хищение);</w:t>
      </w:r>
    </w:p>
    <w:p w:rsidR="00DF6680" w:rsidRDefault="002E3FF4">
      <w:pPr>
        <w:pStyle w:val="a4"/>
        <w:spacing w:line="265" w:lineRule="exact"/>
        <w:ind w:left="241"/>
      </w:pPr>
      <w:r>
        <w:rPr>
          <w:w w:val="95"/>
        </w:rPr>
        <w:t>нарушений</w:t>
      </w:r>
      <w:r>
        <w:rPr>
          <w:spacing w:val="49"/>
          <w:w w:val="95"/>
        </w:rPr>
        <w:t xml:space="preserve"> </w:t>
      </w:r>
      <w:r>
        <w:rPr>
          <w:w w:val="95"/>
        </w:rPr>
        <w:t>схемы</w:t>
      </w:r>
      <w:r>
        <w:rPr>
          <w:spacing w:val="56"/>
          <w:w w:val="95"/>
        </w:rPr>
        <w:t xml:space="preserve"> </w:t>
      </w:r>
      <w:r>
        <w:rPr>
          <w:w w:val="95"/>
        </w:rPr>
        <w:t>подключения</w:t>
      </w:r>
      <w:r>
        <w:rPr>
          <w:spacing w:val="76"/>
        </w:rPr>
        <w:t xml:space="preserve"> </w:t>
      </w:r>
      <w:r>
        <w:rPr>
          <w:w w:val="95"/>
        </w:rPr>
        <w:t>индивидуального</w:t>
      </w:r>
      <w:r>
        <w:rPr>
          <w:spacing w:val="15"/>
          <w:w w:val="95"/>
        </w:rPr>
        <w:t xml:space="preserve"> </w:t>
      </w:r>
      <w:r>
        <w:rPr>
          <w:w w:val="95"/>
        </w:rPr>
        <w:t>счетчика</w:t>
      </w:r>
      <w:r>
        <w:rPr>
          <w:spacing w:val="50"/>
          <w:w w:val="95"/>
        </w:rPr>
        <w:t xml:space="preserve"> </w:t>
      </w:r>
      <w:r>
        <w:rPr>
          <w:w w:val="95"/>
        </w:rPr>
        <w:t>Абонента;</w:t>
      </w:r>
    </w:p>
    <w:p w:rsidR="00DF6680" w:rsidRDefault="002E3FF4">
      <w:pPr>
        <w:pStyle w:val="a4"/>
        <w:ind w:left="122" w:firstLine="187"/>
      </w:pPr>
      <w:r>
        <w:t>аварийного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ответвления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ЛЭП</w:t>
      </w:r>
      <w:r>
        <w:rPr>
          <w:spacing w:val="1"/>
        </w:rPr>
        <w:t xml:space="preserve"> </w:t>
      </w:r>
      <w:r>
        <w:t>CHT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Абоненту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Абонента;</w:t>
      </w:r>
    </w:p>
    <w:p w:rsidR="00DF6680" w:rsidRDefault="002E3FF4">
      <w:pPr>
        <w:pStyle w:val="a4"/>
        <w:ind w:left="123" w:right="2" w:firstLine="136"/>
      </w:pPr>
      <w:r>
        <w:t>обнаружения</w:t>
      </w:r>
      <w:r>
        <w:rPr>
          <w:spacing w:val="28"/>
        </w:rPr>
        <w:t xml:space="preserve"> </w:t>
      </w:r>
      <w:r>
        <w:t>угрозы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аварии,</w:t>
      </w:r>
      <w:r>
        <w:rPr>
          <w:spacing w:val="5"/>
        </w:rPr>
        <w:t xml:space="preserve"> </w:t>
      </w:r>
      <w:r>
        <w:t>пожара</w:t>
      </w:r>
      <w:r>
        <w:rPr>
          <w:spacing w:val="9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опасности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людей;</w:t>
      </w:r>
    </w:p>
    <w:p w:rsidR="00DF6680" w:rsidRDefault="00DF6680">
      <w:pPr>
        <w:pStyle w:val="a4"/>
        <w:spacing w:before="1"/>
        <w:rPr>
          <w:sz w:val="22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11"/>
        </w:tabs>
        <w:spacing w:line="235" w:lineRule="auto"/>
        <w:ind w:left="122" w:right="155" w:hanging="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ЛЭП,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8"/>
          <w:sz w:val="24"/>
        </w:rPr>
        <w:t xml:space="preserve"> </w:t>
      </w:r>
      <w:r>
        <w:rPr>
          <w:sz w:val="24"/>
        </w:rPr>
        <w:t>CHT: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4"/>
        <w:spacing w:before="1" w:line="235" w:lineRule="auto"/>
        <w:ind w:left="122" w:firstLine="133"/>
        <w:sectPr w:rsidR="00DF6680">
          <w:footerReference w:type="default" r:id="rId11"/>
          <w:pgSz w:w="11906" w:h="16838"/>
          <w:pgMar w:top="900" w:right="600" w:bottom="1075" w:left="1580" w:header="0" w:footer="0" w:gutter="0"/>
          <w:cols w:space="720"/>
          <w:formProt w:val="0"/>
          <w:docGrid w:linePitch="100" w:charSpace="4096"/>
        </w:sectPr>
      </w:pPr>
      <w:r>
        <w:t>не</w:t>
      </w:r>
      <w:r>
        <w:rPr>
          <w:spacing w:val="9"/>
        </w:rPr>
        <w:t xml:space="preserve"> </w:t>
      </w:r>
      <w:r>
        <w:t>удаления</w:t>
      </w:r>
      <w:r>
        <w:rPr>
          <w:spacing w:val="1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линией</w:t>
      </w:r>
      <w:r>
        <w:rPr>
          <w:spacing w:val="14"/>
        </w:rPr>
        <w:t xml:space="preserve"> </w:t>
      </w:r>
      <w:r>
        <w:t>ЛЭП</w:t>
      </w:r>
      <w:r>
        <w:rPr>
          <w:spacing w:val="7"/>
        </w:rPr>
        <w:t xml:space="preserve"> </w:t>
      </w:r>
      <w:r>
        <w:t>растительности,</w:t>
      </w:r>
      <w:r>
        <w:rPr>
          <w:spacing w:val="3"/>
        </w:rPr>
        <w:t xml:space="preserve"> </w:t>
      </w:r>
      <w:r>
        <w:t>падения</w:t>
      </w:r>
      <w:r>
        <w:rPr>
          <w:spacing w:val="9"/>
        </w:rPr>
        <w:t xml:space="preserve"> </w:t>
      </w:r>
      <w:r>
        <w:t>деревьев,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участке</w:t>
      </w:r>
      <w:r>
        <w:rPr>
          <w:spacing w:val="-57"/>
        </w:rPr>
        <w:t xml:space="preserve"> </w:t>
      </w:r>
      <w:r>
        <w:t>Абонента</w:t>
      </w:r>
      <w:r>
        <w:rPr>
          <w:spacing w:val="1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зоне</w:t>
      </w:r>
      <w:r>
        <w:rPr>
          <w:spacing w:val="4"/>
        </w:rPr>
        <w:t xml:space="preserve"> </w:t>
      </w:r>
      <w:r>
        <w:t>ЛЭП;</w:t>
      </w:r>
    </w:p>
    <w:p w:rsidR="00DF6680" w:rsidRDefault="002E3FF4">
      <w:pPr>
        <w:pStyle w:val="a4"/>
        <w:spacing w:before="68" w:line="275" w:lineRule="exact"/>
        <w:ind w:left="241"/>
      </w:pPr>
      <w:r>
        <w:lastRenderedPageBreak/>
        <w:t>повреждения</w:t>
      </w:r>
      <w:r>
        <w:rPr>
          <w:spacing w:val="-1"/>
        </w:rPr>
        <w:t xml:space="preserve"> </w:t>
      </w:r>
      <w:r>
        <w:t>воздушных</w:t>
      </w:r>
      <w:r>
        <w:rPr>
          <w:spacing w:val="-7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строительной</w:t>
      </w:r>
      <w:r>
        <w:rPr>
          <w:spacing w:val="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иной</w:t>
      </w:r>
      <w:r>
        <w:rPr>
          <w:spacing w:val="-14"/>
        </w:rPr>
        <w:t xml:space="preserve"> </w:t>
      </w:r>
      <w:r>
        <w:t>техникой;</w:t>
      </w:r>
    </w:p>
    <w:p w:rsidR="00DF6680" w:rsidRDefault="002E3FF4">
      <w:pPr>
        <w:pStyle w:val="a4"/>
        <w:ind w:left="126" w:firstLine="191"/>
      </w:pPr>
      <w:r>
        <w:t>самовольного</w:t>
      </w:r>
      <w:r>
        <w:rPr>
          <w:spacing w:val="18"/>
        </w:rPr>
        <w:t xml:space="preserve"> </w:t>
      </w:r>
      <w:r>
        <w:t>подключения</w:t>
      </w:r>
      <w:r>
        <w:rPr>
          <w:spacing w:val="22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ЛЭП</w:t>
      </w:r>
      <w:r>
        <w:rPr>
          <w:spacing w:val="1"/>
        </w:rPr>
        <w:t xml:space="preserve"> </w:t>
      </w:r>
      <w:r>
        <w:t>CHT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(бездействий)</w:t>
      </w:r>
      <w:r>
        <w:rPr>
          <w:spacing w:val="16"/>
        </w:rPr>
        <w:t xml:space="preserve"> </w:t>
      </w:r>
      <w:r>
        <w:t>абонента,</w:t>
      </w:r>
      <w:r>
        <w:rPr>
          <w:spacing w:val="-57"/>
        </w:rPr>
        <w:t xml:space="preserve"> </w:t>
      </w:r>
      <w:r>
        <w:t>послуживших</w:t>
      </w:r>
      <w:r>
        <w:rPr>
          <w:spacing w:val="36"/>
        </w:rPr>
        <w:t xml:space="preserve"> </w:t>
      </w:r>
      <w:r>
        <w:t>причиной</w:t>
      </w:r>
      <w:r>
        <w:rPr>
          <w:spacing w:val="27"/>
        </w:rPr>
        <w:t xml:space="preserve"> </w:t>
      </w:r>
      <w:r>
        <w:t>аварии.</w:t>
      </w:r>
    </w:p>
    <w:p w:rsidR="00DF6680" w:rsidRDefault="002E3FF4">
      <w:pPr>
        <w:pStyle w:val="a4"/>
        <w:spacing w:line="235" w:lineRule="auto"/>
        <w:ind w:left="123" w:right="2" w:hanging="1"/>
      </w:pPr>
      <w:r>
        <w:t>Абонент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аварию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ликвидацией</w:t>
      </w:r>
      <w:r>
        <w:rPr>
          <w:spacing w:val="20"/>
        </w:rPr>
        <w:t xml:space="preserve"> </w:t>
      </w:r>
      <w:r>
        <w:t>аварии</w:t>
      </w:r>
      <w:r>
        <w:rPr>
          <w:spacing w:val="1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10-ти</w:t>
      </w:r>
      <w:r>
        <w:rPr>
          <w:spacing w:val="15"/>
        </w:rPr>
        <w:t xml:space="preserve"> </w:t>
      </w:r>
      <w:r>
        <w:t>дневный</w:t>
      </w:r>
      <w:r>
        <w:rPr>
          <w:spacing w:val="20"/>
        </w:rPr>
        <w:t xml:space="preserve"> </w:t>
      </w:r>
      <w:r>
        <w:t>срок.</w:t>
      </w:r>
    </w:p>
    <w:p w:rsidR="00DF6680" w:rsidRDefault="00DF6680">
      <w:pPr>
        <w:pStyle w:val="a4"/>
        <w:spacing w:before="5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18"/>
        </w:tabs>
        <w:ind w:left="717" w:hanging="598"/>
        <w:rPr>
          <w:sz w:val="24"/>
        </w:rPr>
      </w:pPr>
      <w:r>
        <w:rPr>
          <w:w w:val="95"/>
          <w:sz w:val="24"/>
        </w:rPr>
        <w:t>На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письменного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заявления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Абонента.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76"/>
        </w:tabs>
        <w:spacing w:before="1" w:line="235" w:lineRule="auto"/>
        <w:ind w:left="126" w:right="125" w:hanging="7"/>
        <w:rPr>
          <w:sz w:val="24"/>
        </w:rPr>
      </w:pPr>
      <w:r>
        <w:rPr>
          <w:sz w:val="24"/>
        </w:rPr>
        <w:t xml:space="preserve">По указанию государственных </w:t>
      </w:r>
      <w:r>
        <w:rPr>
          <w:sz w:val="24"/>
        </w:rPr>
        <w:t>органов, уполномоченных в сфере энергетического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надзора: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4"/>
        <w:spacing w:line="275" w:lineRule="exact"/>
        <w:ind w:left="241"/>
      </w:pPr>
      <w:r>
        <w:rPr>
          <w:w w:val="95"/>
        </w:rPr>
        <w:t>при</w:t>
      </w:r>
      <w:r>
        <w:rPr>
          <w:spacing w:val="48"/>
          <w:w w:val="95"/>
        </w:rPr>
        <w:t xml:space="preserve"> </w:t>
      </w:r>
      <w:r>
        <w:rPr>
          <w:w w:val="95"/>
        </w:rPr>
        <w:t>возникновении</w:t>
      </w:r>
      <w:r>
        <w:rPr>
          <w:spacing w:val="58"/>
        </w:rPr>
        <w:t xml:space="preserve"> </w:t>
      </w:r>
      <w:r>
        <w:rPr>
          <w:w w:val="95"/>
        </w:rPr>
        <w:t>(угрозы  возникновения)</w:t>
      </w:r>
      <w:r>
        <w:rPr>
          <w:spacing w:val="24"/>
          <w:w w:val="95"/>
        </w:rPr>
        <w:t xml:space="preserve"> </w:t>
      </w:r>
      <w:r>
        <w:rPr>
          <w:w w:val="95"/>
        </w:rPr>
        <w:t>аварийных</w:t>
      </w:r>
      <w:r>
        <w:rPr>
          <w:spacing w:val="69"/>
        </w:rPr>
        <w:t xml:space="preserve"> </w:t>
      </w:r>
      <w:r>
        <w:rPr>
          <w:w w:val="95"/>
        </w:rPr>
        <w:t>энергетических</w:t>
      </w:r>
      <w:r>
        <w:rPr>
          <w:spacing w:val="46"/>
          <w:w w:val="95"/>
        </w:rPr>
        <w:t xml:space="preserve"> </w:t>
      </w:r>
      <w:r>
        <w:rPr>
          <w:w w:val="95"/>
        </w:rPr>
        <w:t>режимов;</w:t>
      </w:r>
    </w:p>
    <w:p w:rsidR="00DF6680" w:rsidRDefault="002E3FF4">
      <w:pPr>
        <w:pStyle w:val="a4"/>
        <w:spacing w:before="1" w:line="235" w:lineRule="auto"/>
        <w:ind w:left="122" w:firstLine="140"/>
      </w:pPr>
      <w:r>
        <w:t>при</w:t>
      </w:r>
      <w:r>
        <w:rPr>
          <w:spacing w:val="13"/>
        </w:rPr>
        <w:t xml:space="preserve"> </w:t>
      </w:r>
      <w:r>
        <w:t>необходимости</w:t>
      </w:r>
      <w:r>
        <w:rPr>
          <w:spacing w:val="26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ремонтных</w:t>
      </w:r>
      <w:r>
        <w:rPr>
          <w:spacing w:val="22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23"/>
        </w:rPr>
        <w:t xml:space="preserve"> </w:t>
      </w:r>
      <w:r>
        <w:t>электросетевого</w:t>
      </w:r>
      <w:r>
        <w:rPr>
          <w:spacing w:val="-10"/>
        </w:rPr>
        <w:t xml:space="preserve"> </w:t>
      </w:r>
      <w:r>
        <w:t>хозяйства</w:t>
      </w:r>
      <w:r>
        <w:rPr>
          <w:spacing w:val="-57"/>
        </w:rPr>
        <w:t xml:space="preserve"> </w:t>
      </w:r>
      <w:r>
        <w:t>CHT;</w:t>
      </w:r>
    </w:p>
    <w:p w:rsidR="00DF6680" w:rsidRDefault="002E3FF4">
      <w:pPr>
        <w:pStyle w:val="a4"/>
        <w:spacing w:before="7" w:line="235" w:lineRule="auto"/>
        <w:ind w:left="123" w:firstLine="136"/>
      </w:pPr>
      <w:r>
        <w:t>обнаружения</w:t>
      </w:r>
      <w:r>
        <w:rPr>
          <w:spacing w:val="30"/>
        </w:rPr>
        <w:t xml:space="preserve"> </w:t>
      </w:r>
      <w:r>
        <w:t>угрозы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17"/>
        </w:rPr>
        <w:t xml:space="preserve"> </w:t>
      </w:r>
      <w:r>
        <w:t>аварии,</w:t>
      </w:r>
      <w:r>
        <w:rPr>
          <w:spacing w:val="7"/>
        </w:rPr>
        <w:t xml:space="preserve"> </w:t>
      </w:r>
      <w:r>
        <w:t>пожара</w:t>
      </w:r>
      <w:r>
        <w:rPr>
          <w:spacing w:val="10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опасности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стихийных</w:t>
      </w:r>
      <w:r>
        <w:rPr>
          <w:spacing w:val="16"/>
        </w:rPr>
        <w:t xml:space="preserve"> </w:t>
      </w:r>
      <w:r>
        <w:t>бедствиях.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40"/>
        </w:tabs>
        <w:spacing w:before="1"/>
        <w:ind w:left="839" w:hanging="720"/>
        <w:rPr>
          <w:sz w:val="24"/>
        </w:rPr>
      </w:pPr>
      <w:r>
        <w:rPr>
          <w:w w:val="95"/>
          <w:sz w:val="24"/>
        </w:rPr>
        <w:t>В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иных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случаях,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предусмотренных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действующими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нормативными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актами.</w:t>
      </w:r>
    </w:p>
    <w:p w:rsidR="00DF6680" w:rsidRDefault="00DF6680">
      <w:pPr>
        <w:pStyle w:val="a4"/>
        <w:spacing w:before="5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53"/>
        </w:tabs>
        <w:spacing w:before="1"/>
        <w:ind w:left="123" w:right="130" w:hanging="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звонком,</w:t>
      </w:r>
      <w:r>
        <w:rPr>
          <w:spacing w:val="1"/>
          <w:sz w:val="24"/>
        </w:rPr>
        <w:t xml:space="preserve"> </w:t>
      </w:r>
      <w:r>
        <w:rPr>
          <w:sz w:val="24"/>
        </w:rPr>
        <w:t>sms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 через электронную почту) направляет предписание Абоненту с требованием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0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дней</w:t>
      </w:r>
      <w:r>
        <w:rPr>
          <w:spacing w:val="8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нарушения.</w:t>
      </w:r>
    </w:p>
    <w:p w:rsidR="00DF6680" w:rsidRDefault="00DF6680">
      <w:pPr>
        <w:pStyle w:val="a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45"/>
        </w:tabs>
        <w:spacing w:before="1"/>
        <w:ind w:left="120" w:right="149" w:hanging="1"/>
        <w:rPr>
          <w:sz w:val="24"/>
        </w:rPr>
      </w:pPr>
      <w:r>
        <w:rPr>
          <w:sz w:val="24"/>
        </w:rPr>
        <w:t>В случае если нарушение не устранены, на заседании Правления принимаетс</w:t>
      </w:r>
      <w:r>
        <w:rPr>
          <w:sz w:val="24"/>
        </w:rPr>
        <w:t>я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 отключении Абонента. Решение принимается большинство голосов членов 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отсоединении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Абоненту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незамедлительно.</w:t>
      </w:r>
    </w:p>
    <w:p w:rsidR="00DF6680" w:rsidRDefault="00DF6680">
      <w:pPr>
        <w:pStyle w:val="a4"/>
        <w:spacing w:before="7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52"/>
        </w:tabs>
        <w:spacing w:before="1"/>
        <w:ind w:left="119" w:right="130" w:firstLine="0"/>
        <w:rPr>
          <w:sz w:val="24"/>
        </w:rPr>
      </w:pPr>
      <w:r>
        <w:rPr>
          <w:sz w:val="24"/>
        </w:rPr>
        <w:t>На основании принятого решения об отключении Абонента, электрик CHT или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отсоединяет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ЛЭП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отсоединении </w:t>
      </w:r>
      <w:r>
        <w:rPr>
          <w:sz w:val="24"/>
        </w:rPr>
        <w:t>Абонента в 2-х экземплярах: один направляется Абоненту, другой хранится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Правлении</w:t>
      </w:r>
      <w:r>
        <w:rPr>
          <w:spacing w:val="20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81"/>
        </w:tabs>
        <w:ind w:left="119" w:right="132" w:firstLine="0"/>
        <w:rPr>
          <w:sz w:val="24"/>
        </w:rPr>
      </w:pPr>
      <w:r>
        <w:rPr>
          <w:sz w:val="24"/>
        </w:rPr>
        <w:t>В случае задолженностей Абонента по оплате предусмотренных в CHT платежей 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</w:t>
      </w:r>
      <w:r>
        <w:rPr>
          <w:sz w:val="24"/>
        </w:rPr>
        <w:t>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250</w:t>
      </w:r>
      <w:r>
        <w:rPr>
          <w:spacing w:val="4"/>
          <w:sz w:val="24"/>
        </w:rPr>
        <w:t xml:space="preserve"> </w:t>
      </w:r>
      <w:r>
        <w:rPr>
          <w:sz w:val="24"/>
        </w:rPr>
        <w:t>Вт.</w:t>
      </w:r>
    </w:p>
    <w:p w:rsidR="00DF6680" w:rsidRDefault="00DF6680">
      <w:pPr>
        <w:pStyle w:val="a4"/>
        <w:spacing w:before="6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96"/>
        </w:tabs>
        <w:spacing w:line="235" w:lineRule="auto"/>
        <w:ind w:left="122" w:right="146" w:hanging="3"/>
        <w:rPr>
          <w:sz w:val="24"/>
        </w:rPr>
      </w:pPr>
      <w:r>
        <w:rPr>
          <w:sz w:val="24"/>
        </w:rPr>
        <w:t>В случае непогашения задолженностей в течение двух 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Абоненту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3"/>
          <w:sz w:val="24"/>
        </w:rPr>
        <w:t xml:space="preserve"> </w:t>
      </w:r>
      <w:r>
        <w:rPr>
          <w:sz w:val="24"/>
        </w:rPr>
        <w:t>(мощности).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610"/>
        </w:tabs>
        <w:spacing w:line="235" w:lineRule="auto"/>
        <w:ind w:right="133" w:hanging="2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п.5.6, 5.7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СМС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CHT,</w:t>
      </w:r>
      <w:r>
        <w:rPr>
          <w:spacing w:val="6"/>
          <w:sz w:val="24"/>
        </w:rPr>
        <w:t xml:space="preserve"> </w:t>
      </w:r>
      <w:r>
        <w:rPr>
          <w:sz w:val="24"/>
        </w:rPr>
        <w:t>по электронной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почте,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5"/>
          <w:sz w:val="24"/>
        </w:rPr>
        <w:t xml:space="preserve"> </w:t>
      </w:r>
      <w:r>
        <w:rPr>
          <w:sz w:val="24"/>
        </w:rPr>
        <w:t>АСКУЭ.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38"/>
        </w:tabs>
        <w:ind w:left="123" w:right="155" w:hanging="4"/>
        <w:jc w:val="left"/>
        <w:rPr>
          <w:sz w:val="24"/>
        </w:rPr>
      </w:pPr>
      <w:r>
        <w:rPr>
          <w:sz w:val="24"/>
        </w:rPr>
        <w:t>Неполучение 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 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ограничения/отключения электроэнергии, поскольку 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 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6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3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коммунальной</w:t>
      </w:r>
    </w:p>
    <w:p w:rsidR="00DF6680" w:rsidRDefault="002E3FF4">
      <w:pPr>
        <w:pStyle w:val="a4"/>
        <w:spacing w:line="272" w:lineRule="exact"/>
        <w:ind w:left="123"/>
      </w:pPr>
      <w:r>
        <w:t>услуги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CHT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Абонентом.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789"/>
          <w:tab w:val="left" w:pos="790"/>
          <w:tab w:val="left" w:pos="3546"/>
          <w:tab w:val="left" w:pos="4422"/>
          <w:tab w:val="left" w:pos="8087"/>
        </w:tabs>
        <w:spacing w:before="1" w:line="235" w:lineRule="auto"/>
        <w:ind w:left="123" w:right="146" w:hanging="3"/>
        <w:jc w:val="left"/>
        <w:rPr>
          <w:sz w:val="24"/>
        </w:rPr>
        <w:sectPr w:rsidR="00DF6680">
          <w:footerReference w:type="default" r:id="rId12"/>
          <w:pgSz w:w="11906" w:h="16838"/>
          <w:pgMar w:top="900" w:right="600" w:bottom="1075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Восстановление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подачи</w:t>
      </w:r>
      <w:r>
        <w:rPr>
          <w:sz w:val="24"/>
        </w:rPr>
        <w:tab/>
        <w:t>услуги</w:t>
      </w:r>
      <w:r>
        <w:rPr>
          <w:sz w:val="24"/>
        </w:rPr>
        <w:tab/>
        <w:t>электроснабжения</w:t>
      </w:r>
      <w:r>
        <w:rPr>
          <w:spacing w:val="91"/>
          <w:sz w:val="24"/>
        </w:rPr>
        <w:t xml:space="preserve"> </w:t>
      </w:r>
      <w:r>
        <w:rPr>
          <w:sz w:val="24"/>
        </w:rPr>
        <w:t>производится</w:t>
      </w:r>
      <w:r>
        <w:rPr>
          <w:sz w:val="24"/>
        </w:rPr>
        <w:tab/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задолженностей,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потраченной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электроэнергии,</w:t>
      </w:r>
      <w:r>
        <w:rPr>
          <w:spacing w:val="23"/>
          <w:sz w:val="24"/>
        </w:rPr>
        <w:t xml:space="preserve"> </w:t>
      </w:r>
      <w:r>
        <w:rPr>
          <w:sz w:val="24"/>
        </w:rPr>
        <w:t>оплаты</w:t>
      </w:r>
    </w:p>
    <w:p w:rsidR="00DF6680" w:rsidRDefault="002E3FF4">
      <w:pPr>
        <w:pStyle w:val="a4"/>
        <w:spacing w:before="68"/>
        <w:ind w:left="121" w:firstLine="4"/>
      </w:pPr>
      <w:r>
        <w:lastRenderedPageBreak/>
        <w:t>пени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оплаты</w:t>
      </w:r>
      <w:r>
        <w:rPr>
          <w:spacing w:val="27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ограничению/отключению</w:t>
      </w:r>
      <w:r>
        <w:rPr>
          <w:spacing w:val="10"/>
        </w:rPr>
        <w:t xml:space="preserve"> </w:t>
      </w:r>
      <w:r>
        <w:t>электроснабжения</w:t>
      </w:r>
      <w:r>
        <w:rPr>
          <w:spacing w:val="1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дней.</w:t>
      </w:r>
    </w:p>
    <w:p w:rsidR="00DF6680" w:rsidRDefault="00DF6680">
      <w:pPr>
        <w:pStyle w:val="a4"/>
        <w:spacing w:before="11"/>
        <w:rPr>
          <w:sz w:val="22"/>
        </w:rPr>
      </w:pPr>
    </w:p>
    <w:p w:rsidR="00DF6680" w:rsidRDefault="002E3FF4">
      <w:pPr>
        <w:pStyle w:val="a8"/>
        <w:numPr>
          <w:ilvl w:val="0"/>
          <w:numId w:val="4"/>
        </w:numPr>
        <w:tabs>
          <w:tab w:val="left" w:pos="358"/>
        </w:tabs>
        <w:ind w:left="357" w:hanging="237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Абонента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40"/>
        </w:tabs>
        <w:ind w:left="539" w:hanging="419"/>
        <w:jc w:val="left"/>
        <w:rPr>
          <w:sz w:val="24"/>
        </w:rPr>
      </w:pPr>
      <w:r>
        <w:rPr>
          <w:sz w:val="24"/>
        </w:rPr>
        <w:t>Абонент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907"/>
        </w:tabs>
        <w:ind w:left="123" w:right="131" w:hanging="2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 индивидуального прибора учета по установленному тарифу, и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пользования.</w:t>
      </w:r>
    </w:p>
    <w:p w:rsidR="00DF6680" w:rsidRDefault="00DF6680">
      <w:pPr>
        <w:pStyle w:val="a4"/>
        <w:spacing w:before="3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47"/>
        </w:tabs>
        <w:spacing w:before="1" w:line="235" w:lineRule="auto"/>
        <w:ind w:left="121" w:right="138" w:hanging="1"/>
        <w:rPr>
          <w:sz w:val="24"/>
        </w:rPr>
      </w:pPr>
      <w:r>
        <w:rPr>
          <w:sz w:val="24"/>
        </w:rPr>
        <w:t>Размер обязательного платежа составляет сумму всех потерь электроэнергии в CHT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4.3.)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всеми</w:t>
      </w:r>
      <w:r>
        <w:rPr>
          <w:spacing w:val="15"/>
          <w:sz w:val="24"/>
        </w:rPr>
        <w:t xml:space="preserve"> </w:t>
      </w:r>
      <w:r>
        <w:rPr>
          <w:sz w:val="24"/>
        </w:rPr>
        <w:t>владельцами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8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8"/>
          <w:sz w:val="24"/>
        </w:rPr>
        <w:t xml:space="preserve"> </w:t>
      </w:r>
      <w:r>
        <w:rPr>
          <w:sz w:val="24"/>
        </w:rPr>
        <w:t>частями.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11"/>
        </w:tabs>
        <w:spacing w:line="235" w:lineRule="auto"/>
        <w:ind w:left="119" w:right="153" w:firstLine="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0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19"/>
          <w:sz w:val="24"/>
        </w:rPr>
        <w:t xml:space="preserve"> </w:t>
      </w:r>
      <w:r>
        <w:rPr>
          <w:sz w:val="24"/>
        </w:rPr>
        <w:t>разрешенной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мощности.</w:t>
      </w:r>
    </w:p>
    <w:p w:rsidR="00DF6680" w:rsidRDefault="00DF6680">
      <w:pPr>
        <w:pStyle w:val="a4"/>
        <w:rPr>
          <w:sz w:val="26"/>
        </w:rPr>
      </w:pPr>
    </w:p>
    <w:p w:rsidR="00DF6680" w:rsidRDefault="00DF6680">
      <w:pPr>
        <w:pStyle w:val="a4"/>
        <w:rPr>
          <w:sz w:val="22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0"/>
        </w:tabs>
        <w:ind w:left="719" w:hanging="599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электрической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участке.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04"/>
        </w:tabs>
        <w:spacing w:line="235" w:lineRule="auto"/>
        <w:ind w:left="119" w:right="156" w:firstLine="2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ПДКЭ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внутридомовой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ПТЭ.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04"/>
        </w:tabs>
        <w:ind w:left="119" w:right="142" w:firstLine="2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полгода.</w:t>
      </w:r>
    </w:p>
    <w:p w:rsidR="00DF6680" w:rsidRDefault="00DF6680">
      <w:pPr>
        <w:pStyle w:val="a4"/>
        <w:spacing w:before="9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39"/>
        </w:tabs>
        <w:spacing w:line="235" w:lineRule="auto"/>
        <w:ind w:left="119" w:right="123" w:firstLine="1"/>
        <w:rPr>
          <w:sz w:val="24"/>
        </w:rPr>
      </w:pPr>
      <w:r>
        <w:rPr>
          <w:sz w:val="24"/>
        </w:rPr>
        <w:t>Бережно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общественному электрическому оборудованию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CHT, сообщать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любых обнаруженных </w:t>
      </w:r>
      <w:r>
        <w:rPr>
          <w:sz w:val="24"/>
        </w:rPr>
        <w:t>неисправностях общего и индивидуального электрооборудования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7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18"/>
        </w:tabs>
        <w:ind w:left="717" w:hanging="597"/>
        <w:jc w:val="left"/>
        <w:rPr>
          <w:sz w:val="24"/>
        </w:rPr>
      </w:pPr>
      <w:r>
        <w:rPr>
          <w:sz w:val="24"/>
        </w:rPr>
        <w:t>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бремя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электрохозяйства.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60"/>
        </w:tabs>
        <w:spacing w:line="235" w:lineRule="auto"/>
        <w:ind w:left="123" w:right="140" w:hanging="2"/>
        <w:rPr>
          <w:sz w:val="24"/>
        </w:rPr>
      </w:pPr>
      <w:r>
        <w:rPr>
          <w:sz w:val="24"/>
        </w:rPr>
        <w:t>Полностью возмещать убытки CHT, а также и его Абонентам, возникшие по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Абонента.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940"/>
        </w:tabs>
        <w:spacing w:before="1"/>
        <w:ind w:left="123" w:right="138" w:hanging="2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</w:t>
      </w:r>
      <w:r>
        <w:rPr>
          <w:sz w:val="24"/>
        </w:rPr>
        <w:t>ащем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Положения.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64"/>
        </w:tabs>
        <w:spacing w:before="1" w:line="235" w:lineRule="auto"/>
        <w:ind w:left="125" w:right="133" w:hanging="5"/>
        <w:rPr>
          <w:sz w:val="24"/>
        </w:rPr>
      </w:pPr>
      <w:r>
        <w:rPr>
          <w:sz w:val="24"/>
        </w:rPr>
        <w:t>Обеспечивать надлежащее техническое состояние и безопасность эксплуатируемой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22"/>
          <w:sz w:val="24"/>
        </w:rPr>
        <w:t xml:space="preserve"> </w:t>
      </w:r>
      <w:r>
        <w:rPr>
          <w:sz w:val="24"/>
        </w:rPr>
        <w:t>Абонента.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90"/>
        </w:tabs>
        <w:spacing w:line="235" w:lineRule="auto"/>
        <w:ind w:left="122" w:right="140" w:hanging="2"/>
        <w:rPr>
          <w:sz w:val="24"/>
        </w:rPr>
      </w:pPr>
      <w:r>
        <w:rPr>
          <w:sz w:val="24"/>
        </w:rPr>
        <w:t>Использовать индивидуальные электросчетчики, разрешенные к применению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50"/>
          <w:sz w:val="24"/>
        </w:rPr>
        <w:t xml:space="preserve"> </w:t>
      </w:r>
      <w:r>
        <w:rPr>
          <w:sz w:val="24"/>
        </w:rPr>
        <w:t>oBыX</w:t>
      </w:r>
      <w:r>
        <w:rPr>
          <w:spacing w:val="24"/>
          <w:sz w:val="24"/>
        </w:rPr>
        <w:t xml:space="preserve"> </w:t>
      </w:r>
      <w:r>
        <w:rPr>
          <w:sz w:val="24"/>
        </w:rPr>
        <w:t>нУжД.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919"/>
        </w:tabs>
        <w:spacing w:line="235" w:lineRule="auto"/>
        <w:ind w:left="121" w:right="130" w:hanging="1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(ПДКЭ)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счетчика,</w:t>
      </w:r>
      <w:r>
        <w:rPr>
          <w:spacing w:val="22"/>
          <w:sz w:val="24"/>
        </w:rPr>
        <w:t xml:space="preserve"> </w:t>
      </w:r>
      <w:r>
        <w:rPr>
          <w:sz w:val="24"/>
        </w:rPr>
        <w:t>разрушении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бокса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пломб.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75"/>
        </w:tabs>
        <w:spacing w:line="235" w:lineRule="auto"/>
        <w:ind w:left="119" w:right="131" w:firstLine="1"/>
        <w:rPr>
          <w:sz w:val="24"/>
        </w:rPr>
        <w:sectPr w:rsidR="00DF6680">
          <w:footerReference w:type="default" r:id="rId13"/>
          <w:pgSz w:w="11906" w:h="16838"/>
          <w:pgMar w:top="900" w:right="600" w:bottom="1075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Замена старого электросчётчика на новый производится по заявлению Абонента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одномоментно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счетчиков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10"/>
          <w:sz w:val="24"/>
        </w:rPr>
        <w:t xml:space="preserve"> </w:t>
      </w:r>
      <w:r>
        <w:rPr>
          <w:sz w:val="24"/>
        </w:rPr>
        <w:t>Абонента.</w:t>
      </w:r>
    </w:p>
    <w:p w:rsidR="00DF6680" w:rsidRDefault="002E3FF4">
      <w:pPr>
        <w:pStyle w:val="a8"/>
        <w:numPr>
          <w:ilvl w:val="2"/>
          <w:numId w:val="4"/>
        </w:numPr>
        <w:tabs>
          <w:tab w:val="left" w:pos="950"/>
        </w:tabs>
        <w:spacing w:before="61"/>
        <w:ind w:left="126" w:right="133" w:hanging="6"/>
        <w:rPr>
          <w:sz w:val="24"/>
        </w:rPr>
      </w:pPr>
      <w:r>
        <w:rPr>
          <w:sz w:val="24"/>
        </w:rPr>
        <w:lastRenderedPageBreak/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разросшихся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 находящихся в охранной зоне ЛЭП CHT примыкающего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к участку Абонента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неё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Абоненту.</w:t>
      </w:r>
    </w:p>
    <w:p w:rsidR="00DF6680" w:rsidRDefault="00DF6680">
      <w:pPr>
        <w:pStyle w:val="a4"/>
        <w:spacing w:before="6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907"/>
        </w:tabs>
        <w:spacing w:line="235" w:lineRule="auto"/>
        <w:ind w:left="126" w:right="156" w:hanging="6"/>
        <w:rPr>
          <w:sz w:val="24"/>
        </w:rPr>
      </w:pPr>
      <w:r>
        <w:rPr>
          <w:sz w:val="24"/>
        </w:rPr>
        <w:t>Абонент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обжаловать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 CHT, нарушающие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9"/>
          <w:sz w:val="24"/>
        </w:rPr>
        <w:t xml:space="preserve"> </w:t>
      </w:r>
      <w:r>
        <w:rPr>
          <w:sz w:val="24"/>
        </w:rPr>
        <w:t>Абонента,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общем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суде.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40"/>
        </w:tabs>
        <w:ind w:left="539" w:hanging="419"/>
        <w:jc w:val="left"/>
        <w:rPr>
          <w:sz w:val="24"/>
        </w:rPr>
      </w:pPr>
      <w:r>
        <w:rPr>
          <w:spacing w:val="-1"/>
          <w:sz w:val="24"/>
        </w:rPr>
        <w:t xml:space="preserve">Абоненту </w:t>
      </w:r>
      <w:r>
        <w:rPr>
          <w:sz w:val="24"/>
        </w:rPr>
        <w:t>запрещается: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17"/>
        </w:tabs>
        <w:spacing w:before="1"/>
        <w:ind w:left="716" w:hanging="596"/>
        <w:jc w:val="left"/>
        <w:rPr>
          <w:sz w:val="24"/>
        </w:rPr>
      </w:pPr>
      <w:r>
        <w:rPr>
          <w:spacing w:val="-1"/>
          <w:sz w:val="24"/>
        </w:rPr>
        <w:t>Превышать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установленный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Абоненту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лимит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потребляемой</w:t>
      </w:r>
      <w:r>
        <w:rPr>
          <w:spacing w:val="5"/>
          <w:sz w:val="24"/>
        </w:rPr>
        <w:t xml:space="preserve"> </w:t>
      </w:r>
      <w:r>
        <w:rPr>
          <w:sz w:val="24"/>
        </w:rPr>
        <w:t>мощности.</w:t>
      </w:r>
    </w:p>
    <w:p w:rsidR="00DF6680" w:rsidRDefault="00DF6680">
      <w:pPr>
        <w:pStyle w:val="a4"/>
        <w:spacing w:before="1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0"/>
        </w:tabs>
        <w:ind w:left="719" w:hanging="599"/>
        <w:jc w:val="left"/>
        <w:rPr>
          <w:sz w:val="24"/>
        </w:rPr>
      </w:pPr>
      <w:r>
        <w:rPr>
          <w:spacing w:val="-1"/>
          <w:sz w:val="24"/>
        </w:rPr>
        <w:t>Самовольно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подключаться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ЛЭП</w:t>
      </w:r>
      <w:r>
        <w:rPr>
          <w:spacing w:val="-10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98"/>
        </w:tabs>
        <w:spacing w:line="235" w:lineRule="auto"/>
        <w:ind w:left="121" w:right="143" w:hanging="1"/>
        <w:rPr>
          <w:sz w:val="24"/>
        </w:rPr>
      </w:pPr>
      <w:r>
        <w:rPr>
          <w:sz w:val="24"/>
        </w:rPr>
        <w:t>Увеличивать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устройств.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96"/>
        </w:tabs>
        <w:spacing w:line="235" w:lineRule="auto"/>
        <w:ind w:left="123" w:right="130" w:hanging="2"/>
        <w:rPr>
          <w:sz w:val="24"/>
        </w:rPr>
      </w:pP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электросчетчик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5"/>
          <w:sz w:val="24"/>
        </w:rPr>
        <w:t xml:space="preserve"> </w:t>
      </w:r>
      <w:r>
        <w:rPr>
          <w:sz w:val="24"/>
        </w:rPr>
        <w:t>демонтируемого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электросчетчиков.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17"/>
        </w:tabs>
        <w:ind w:left="716" w:hanging="596"/>
        <w:jc w:val="left"/>
        <w:rPr>
          <w:sz w:val="24"/>
        </w:rPr>
      </w:pPr>
      <w:r>
        <w:rPr>
          <w:w w:val="95"/>
          <w:sz w:val="24"/>
        </w:rPr>
        <w:t>Пользоваться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электросчетчиком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истекшим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сроком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поверки.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18"/>
        </w:tabs>
        <w:spacing w:before="1"/>
        <w:ind w:left="119" w:right="125" w:firstLine="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 (деревья) под ЛЭП CHT и около линий ввода электричества в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 выходу их из строя в результате своего падения. Расстояние между вер</w:t>
      </w:r>
      <w:r>
        <w:rPr>
          <w:sz w:val="24"/>
        </w:rPr>
        <w:t>хушками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2"/>
          <w:sz w:val="24"/>
        </w:rPr>
        <w:t xml:space="preserve"> </w:t>
      </w:r>
      <w:r>
        <w:rPr>
          <w:sz w:val="24"/>
        </w:rPr>
        <w:t>насаждений</w:t>
      </w:r>
    </w:p>
    <w:p w:rsidR="00DF6680" w:rsidRDefault="002E3FF4">
      <w:pPr>
        <w:pStyle w:val="a4"/>
        <w:spacing w:before="3" w:line="235" w:lineRule="auto"/>
        <w:ind w:left="121" w:right="145" w:hanging="3"/>
        <w:jc w:val="both"/>
      </w:pPr>
      <w:r>
        <w:t>и линиями электропередач (и линиями ввода электричества в индивидуальные постройки)</w:t>
      </w:r>
      <w:r>
        <w:rPr>
          <w:spacing w:val="1"/>
        </w:rPr>
        <w:t xml:space="preserve"> </w:t>
      </w:r>
      <w:r>
        <w:t>должно</w:t>
      </w:r>
      <w:r>
        <w:rPr>
          <w:spacing w:val="14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метров.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17"/>
        </w:tabs>
        <w:ind w:left="716" w:hanging="596"/>
        <w:jc w:val="left"/>
        <w:rPr>
          <w:sz w:val="24"/>
        </w:rPr>
      </w:pPr>
      <w:r>
        <w:rPr>
          <w:sz w:val="24"/>
        </w:rPr>
        <w:t>Подключать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1"/>
          <w:sz w:val="24"/>
        </w:rPr>
        <w:t xml:space="preserve"> </w:t>
      </w:r>
      <w:r>
        <w:rPr>
          <w:sz w:val="24"/>
        </w:rPr>
        <w:t>сетям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Абонентов.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0"/>
          <w:numId w:val="4"/>
        </w:numPr>
        <w:tabs>
          <w:tab w:val="left" w:pos="358"/>
        </w:tabs>
        <w:ind w:left="357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CHT</w:t>
      </w:r>
      <w:r>
        <w:rPr>
          <w:spacing w:val="-6"/>
          <w:sz w:val="24"/>
        </w:rPr>
        <w:t xml:space="preserve"> </w:t>
      </w:r>
      <w:r>
        <w:rPr>
          <w:spacing w:val="4"/>
          <w:sz w:val="24"/>
        </w:rPr>
        <w:t xml:space="preserve"> «Коммунальник-2»</w:t>
      </w:r>
      <w:r>
        <w:rPr>
          <w:spacing w:val="9"/>
          <w:sz w:val="24"/>
        </w:rPr>
        <w:t xml:space="preserve"> 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4"/>
        <w:ind w:left="119" w:right="131"/>
        <w:jc w:val="both"/>
      </w:pPr>
      <w:r>
        <w:t xml:space="preserve">Правление CHT </w:t>
      </w:r>
      <w:r>
        <w:t>осуществляет решение всех вопросов, связанных с управлением объектами</w:t>
      </w:r>
      <w:r>
        <w:rPr>
          <w:spacing w:val="-5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CHT,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потребленной</w:t>
      </w:r>
      <w:r>
        <w:rPr>
          <w:spacing w:val="1"/>
        </w:rPr>
        <w:t xml:space="preserve"> </w:t>
      </w:r>
      <w:r>
        <w:t>электроэнергии членами CHT, а та</w:t>
      </w:r>
      <w:r>
        <w:t>кже не являющимися</w:t>
      </w:r>
      <w:r>
        <w:rPr>
          <w:spacing w:val="1"/>
        </w:rPr>
        <w:t xml:space="preserve"> </w:t>
      </w:r>
      <w:r>
        <w:t>таковыми,</w:t>
      </w:r>
      <w:r>
        <w:rPr>
          <w:spacing w:val="1"/>
        </w:rPr>
        <w:t xml:space="preserve"> </w:t>
      </w:r>
      <w:r>
        <w:t>но пользующимися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отнесенных к компетенции</w:t>
      </w:r>
      <w:r>
        <w:rPr>
          <w:spacing w:val="1"/>
        </w:rPr>
        <w:t xml:space="preserve"> </w:t>
      </w:r>
      <w:r>
        <w:t>общего собрания товарищества, в соответствии</w:t>
      </w:r>
      <w:r>
        <w:rPr>
          <w:spacing w:val="60"/>
        </w:rPr>
        <w:t xml:space="preserve"> </w:t>
      </w:r>
      <w:r>
        <w:t>с уставом CHT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</w:p>
    <w:p w:rsidR="00DF6680" w:rsidRDefault="002E3FF4">
      <w:pPr>
        <w:pStyle w:val="a4"/>
        <w:spacing w:before="3"/>
        <w:ind w:left="122"/>
      </w:pPr>
      <w:r>
        <w:t>Федерации.</w:t>
      </w:r>
    </w:p>
    <w:p w:rsidR="00DF6680" w:rsidRDefault="00DF6680">
      <w:pPr>
        <w:pStyle w:val="a4"/>
        <w:rPr>
          <w:sz w:val="26"/>
        </w:rPr>
      </w:pPr>
    </w:p>
    <w:p w:rsidR="00DF6680" w:rsidRDefault="00DF6680">
      <w:pPr>
        <w:pStyle w:val="a4"/>
        <w:spacing w:before="10"/>
        <w:rPr>
          <w:sz w:val="21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38"/>
        </w:tabs>
        <w:spacing w:before="1"/>
        <w:ind w:left="537" w:hanging="416"/>
        <w:jc w:val="left"/>
        <w:rPr>
          <w:sz w:val="24"/>
        </w:rPr>
      </w:pPr>
      <w:r>
        <w:rPr>
          <w:sz w:val="24"/>
        </w:rPr>
        <w:t>Правление CHT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обязано: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8"/>
        </w:tabs>
        <w:spacing w:before="1" w:line="235" w:lineRule="auto"/>
        <w:ind w:left="125" w:right="132" w:hanging="3"/>
        <w:rPr>
          <w:sz w:val="24"/>
        </w:rPr>
      </w:pPr>
      <w:r>
        <w:rPr>
          <w:spacing w:val="-1"/>
          <w:sz w:val="24"/>
        </w:rPr>
        <w:t xml:space="preserve">Обеспечить оплату потребленной </w:t>
      </w:r>
      <w:r>
        <w:rPr>
          <w:sz w:val="24"/>
        </w:rPr>
        <w:t>электроэнергии энергоснабжающей организации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CHT,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сроки.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8"/>
        </w:tabs>
        <w:spacing w:line="235" w:lineRule="auto"/>
        <w:ind w:left="119" w:right="137" w:firstLine="3"/>
        <w:rPr>
          <w:sz w:val="24"/>
        </w:rPr>
        <w:sectPr w:rsidR="00DF6680">
          <w:footerReference w:type="default" r:id="rId14"/>
          <w:pgSz w:w="11906" w:h="16838"/>
          <w:pgMar w:top="1180" w:right="600" w:bottom="1260" w:left="1580" w:header="0" w:footer="1075" w:gutter="0"/>
          <w:cols w:space="720"/>
          <w:formProt w:val="0"/>
          <w:docGrid w:linePitch="100" w:charSpace="4096"/>
        </w:sectPr>
      </w:pPr>
      <w:r>
        <w:rPr>
          <w:sz w:val="24"/>
        </w:rPr>
        <w:t>Обеспечивать техническую эксплуатацию ЛЭП CHT от KTП до линии разграничения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CHT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Абонентов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</w:p>
    <w:p w:rsidR="00DF6680" w:rsidRDefault="002E3FF4">
      <w:pPr>
        <w:pStyle w:val="a4"/>
        <w:tabs>
          <w:tab w:val="left" w:pos="1705"/>
          <w:tab w:val="left" w:pos="2040"/>
          <w:tab w:val="left" w:pos="3409"/>
          <w:tab w:val="left" w:pos="4925"/>
          <w:tab w:val="left" w:pos="6550"/>
          <w:tab w:val="left" w:pos="8593"/>
          <w:tab w:val="left" w:pos="9461"/>
        </w:tabs>
        <w:spacing w:before="70" w:line="235" w:lineRule="auto"/>
        <w:ind w:left="119" w:right="133" w:firstLine="3"/>
      </w:pPr>
      <w:r>
        <w:lastRenderedPageBreak/>
        <w:t>соответствии</w:t>
      </w:r>
      <w:r>
        <w:tab/>
        <w:t>с</w:t>
      </w:r>
      <w:r>
        <w:tab/>
        <w:t>Правилами</w:t>
      </w:r>
      <w:r>
        <w:tab/>
        <w:t>технической</w:t>
      </w:r>
      <w:r>
        <w:tab/>
        <w:t>эксплуатации</w:t>
      </w:r>
      <w:r>
        <w:tab/>
      </w:r>
      <w:r>
        <w:t>электроустановок</w:t>
      </w:r>
      <w:r>
        <w:tab/>
        <w:t>(ПТЭ)</w:t>
      </w:r>
      <w:r>
        <w:tab/>
      </w:r>
      <w:r>
        <w:rPr>
          <w:spacing w:val="-10"/>
        </w:rPr>
        <w:t>и</w:t>
      </w:r>
      <w:r>
        <w:rPr>
          <w:spacing w:val="-57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техники</w:t>
      </w:r>
      <w:r>
        <w:rPr>
          <w:spacing w:val="14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эксплуатации</w:t>
      </w:r>
      <w:r>
        <w:rPr>
          <w:spacing w:val="23"/>
        </w:rPr>
        <w:t xml:space="preserve"> </w:t>
      </w:r>
      <w:r>
        <w:t>электроустановок</w:t>
      </w:r>
      <w:r>
        <w:rPr>
          <w:spacing w:val="-12"/>
        </w:rPr>
        <w:t xml:space="preserve"> </w:t>
      </w:r>
      <w:r>
        <w:t>(ПТБ).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18"/>
        </w:tabs>
        <w:spacing w:line="235" w:lineRule="auto"/>
        <w:ind w:left="121" w:right="133" w:firstLine="1"/>
        <w:rPr>
          <w:sz w:val="24"/>
        </w:rPr>
      </w:pP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29"/>
        </w:tabs>
        <w:ind w:left="117" w:right="153" w:firstLine="5"/>
        <w:rPr>
          <w:sz w:val="24"/>
        </w:rPr>
      </w:pP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CHT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Условиями.</w:t>
      </w:r>
    </w:p>
    <w:p w:rsidR="00DF6680" w:rsidRDefault="00DF6680">
      <w:pPr>
        <w:pStyle w:val="a4"/>
        <w:spacing w:before="8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57"/>
        </w:tabs>
        <w:ind w:left="126" w:right="127" w:hanging="4"/>
        <w:rPr>
          <w:sz w:val="24"/>
        </w:rPr>
      </w:pPr>
      <w:r>
        <w:rPr>
          <w:sz w:val="24"/>
        </w:rPr>
        <w:t>Определить потери CHT, связанные с использованием Абонентами 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сетях</w:t>
      </w:r>
      <w:r>
        <w:rPr>
          <w:spacing w:val="15"/>
          <w:sz w:val="24"/>
        </w:rPr>
        <w:t xml:space="preserve"> </w:t>
      </w:r>
      <w:r>
        <w:rPr>
          <w:sz w:val="24"/>
        </w:rPr>
        <w:t>CHT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потерях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трансформаторах.</w:t>
      </w:r>
    </w:p>
    <w:p w:rsidR="00DF6680" w:rsidRDefault="00DF6680">
      <w:pPr>
        <w:pStyle w:val="a4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1"/>
          <w:tab w:val="left" w:pos="1899"/>
          <w:tab w:val="left" w:pos="3277"/>
          <w:tab w:val="left" w:pos="4298"/>
          <w:tab w:val="left" w:pos="6549"/>
          <w:tab w:val="left" w:pos="7947"/>
          <w:tab w:val="left" w:pos="8297"/>
        </w:tabs>
        <w:ind w:left="123" w:right="156" w:hanging="1"/>
        <w:jc w:val="left"/>
        <w:rPr>
          <w:sz w:val="24"/>
        </w:rPr>
      </w:pPr>
      <w:r>
        <w:rPr>
          <w:sz w:val="24"/>
        </w:rPr>
        <w:t>Обеспечить о</w:t>
      </w:r>
      <w:r>
        <w:rPr>
          <w:sz w:val="24"/>
        </w:rPr>
        <w:t>свещение CHT и прилегающей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z w:val="24"/>
        </w:rPr>
        <w:tab/>
        <w:t>правовыми</w:t>
      </w:r>
      <w:r>
        <w:rPr>
          <w:sz w:val="24"/>
        </w:rPr>
        <w:tab/>
        <w:t>актами,</w:t>
      </w:r>
      <w:r>
        <w:rPr>
          <w:sz w:val="24"/>
        </w:rPr>
        <w:tab/>
        <w:t>устанавливающими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w w:val="95"/>
          <w:sz w:val="24"/>
        </w:rPr>
        <w:t>организации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освещения.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29"/>
        </w:tabs>
        <w:spacing w:before="1" w:line="235" w:lineRule="auto"/>
        <w:ind w:left="125" w:right="125" w:hanging="3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</w:t>
      </w:r>
      <w:r>
        <w:rPr>
          <w:spacing w:val="47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Абонентов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23"/>
          <w:sz w:val="24"/>
        </w:rPr>
        <w:t xml:space="preserve"> </w:t>
      </w:r>
      <w:r>
        <w:rPr>
          <w:sz w:val="24"/>
        </w:rPr>
        <w:t>счет</w:t>
      </w:r>
      <w:r>
        <w:rPr>
          <w:spacing w:val="10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1"/>
        </w:tabs>
        <w:ind w:left="720" w:hanging="599"/>
        <w:jc w:val="left"/>
        <w:rPr>
          <w:sz w:val="24"/>
        </w:rPr>
      </w:pPr>
      <w:r>
        <w:rPr>
          <w:w w:val="95"/>
          <w:sz w:val="24"/>
        </w:rPr>
        <w:t>Обеспечить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хранение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заявлений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Абонентов,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актов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других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документов.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38"/>
        </w:tabs>
        <w:ind w:left="537" w:hanging="416"/>
        <w:jc w:val="left"/>
        <w:rPr>
          <w:sz w:val="24"/>
        </w:rPr>
      </w:pPr>
      <w:r>
        <w:rPr>
          <w:sz w:val="24"/>
        </w:rPr>
        <w:t>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CHT</w:t>
      </w:r>
      <w:r>
        <w:rPr>
          <w:spacing w:val="-11"/>
          <w:sz w:val="24"/>
        </w:rPr>
        <w:t xml:space="preserve"> </w:t>
      </w:r>
      <w:r>
        <w:rPr>
          <w:sz w:val="24"/>
        </w:rPr>
        <w:t>вправе:</w:t>
      </w:r>
    </w:p>
    <w:p w:rsidR="00DF6680" w:rsidRDefault="00DF6680">
      <w:pPr>
        <w:pStyle w:val="a4"/>
        <w:spacing w:before="6"/>
        <w:rPr>
          <w:sz w:val="25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07"/>
        </w:tabs>
        <w:spacing w:before="1" w:line="228" w:lineRule="auto"/>
        <w:ind w:left="119" w:right="131" w:firstLine="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показаниях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9"/>
          <w:sz w:val="24"/>
        </w:rPr>
        <w:t xml:space="preserve"> </w:t>
      </w:r>
      <w:r>
        <w:rPr>
          <w:sz w:val="24"/>
        </w:rPr>
        <w:t>учета.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32"/>
        </w:tabs>
        <w:spacing w:before="1"/>
        <w:ind w:left="118" w:right="132" w:firstLine="4"/>
        <w:rPr>
          <w:sz w:val="24"/>
        </w:rPr>
      </w:pPr>
      <w:r>
        <w:rPr>
          <w:sz w:val="24"/>
        </w:rPr>
        <w:t xml:space="preserve">В лице ПДКЭ осутцествлять проверку у Абонентов индивидуальных </w:t>
      </w:r>
      <w:r>
        <w:rPr>
          <w:sz w:val="24"/>
        </w:rPr>
        <w:t>приборов учета,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(автоматов),</w:t>
      </w:r>
      <w:r>
        <w:rPr>
          <w:spacing w:val="1"/>
          <w:sz w:val="24"/>
        </w:rPr>
        <w:t xml:space="preserve"> </w:t>
      </w:r>
      <w:r>
        <w:rPr>
          <w:sz w:val="24"/>
        </w:rPr>
        <w:t>токораспределительной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потребления.</w:t>
      </w:r>
    </w:p>
    <w:p w:rsidR="00DF6680" w:rsidRDefault="00DF6680">
      <w:pPr>
        <w:pStyle w:val="a4"/>
        <w:spacing w:before="9"/>
        <w:rPr>
          <w:sz w:val="23"/>
        </w:rPr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93"/>
        </w:tabs>
        <w:ind w:left="119" w:right="133" w:firstLine="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 по 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пломб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электросчетчиках.</w:t>
      </w:r>
    </w:p>
    <w:p w:rsidR="00DF6680" w:rsidRDefault="00DF6680">
      <w:pPr>
        <w:pStyle w:val="a4"/>
        <w:spacing w:before="6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725"/>
        </w:tabs>
        <w:spacing w:line="235" w:lineRule="auto"/>
        <w:ind w:left="126" w:right="153" w:hanging="4"/>
        <w:jc w:val="left"/>
        <w:rPr>
          <w:sz w:val="24"/>
        </w:rPr>
      </w:pPr>
      <w:r>
        <w:rPr>
          <w:w w:val="95"/>
          <w:sz w:val="24"/>
        </w:rPr>
        <w:t>Временно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прекращать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подачу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электроэнергии </w:t>
      </w:r>
      <w:r>
        <w:rPr>
          <w:w w:val="95"/>
          <w:sz w:val="24"/>
        </w:rPr>
        <w:t>Абоненту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(Абонентам)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выполнения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4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регламентных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"/>
          <w:sz w:val="24"/>
        </w:rPr>
        <w:t xml:space="preserve"> </w:t>
      </w:r>
      <w:r>
        <w:rPr>
          <w:sz w:val="24"/>
        </w:rPr>
        <w:t>на KTП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ЛЭП</w:t>
      </w:r>
      <w:r>
        <w:rPr>
          <w:spacing w:val="11"/>
          <w:sz w:val="24"/>
        </w:rPr>
        <w:t xml:space="preserve"> </w:t>
      </w:r>
      <w:r>
        <w:rPr>
          <w:sz w:val="24"/>
        </w:rPr>
        <w:t>CHT.</w:t>
      </w:r>
    </w:p>
    <w:p w:rsidR="00DF6680" w:rsidRDefault="00DF6680">
      <w:pPr>
        <w:pStyle w:val="a4"/>
        <w:spacing w:before="5"/>
      </w:pPr>
    </w:p>
    <w:p w:rsidR="00DF6680" w:rsidRDefault="002E3FF4">
      <w:pPr>
        <w:pStyle w:val="a8"/>
        <w:numPr>
          <w:ilvl w:val="2"/>
          <w:numId w:val="4"/>
        </w:numPr>
        <w:tabs>
          <w:tab w:val="left" w:pos="811"/>
        </w:tabs>
        <w:spacing w:line="235" w:lineRule="auto"/>
        <w:ind w:left="122" w:right="135" w:firstLine="0"/>
        <w:jc w:val="left"/>
        <w:rPr>
          <w:sz w:val="24"/>
        </w:rPr>
      </w:pPr>
      <w:r>
        <w:rPr>
          <w:sz w:val="24"/>
        </w:rPr>
        <w:t>Вводить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режим</w:t>
      </w:r>
      <w:r>
        <w:rPr>
          <w:spacing w:val="2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0"/>
          <w:sz w:val="24"/>
        </w:rPr>
        <w:t xml:space="preserve"> </w:t>
      </w:r>
      <w:r>
        <w:rPr>
          <w:sz w:val="24"/>
        </w:rPr>
        <w:t>(частичного)</w:t>
      </w:r>
      <w:r>
        <w:rPr>
          <w:spacing w:val="2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Абоненту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CHT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порядке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случаях,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предусмотренных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разделом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настоящего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Положения.</w:t>
      </w:r>
    </w:p>
    <w:p w:rsidR="00DF6680" w:rsidRDefault="00DF6680">
      <w:pPr>
        <w:pStyle w:val="a4"/>
        <w:spacing w:before="2"/>
      </w:pPr>
    </w:p>
    <w:p w:rsidR="00DF6680" w:rsidRDefault="002E3FF4">
      <w:pPr>
        <w:pStyle w:val="a8"/>
        <w:numPr>
          <w:ilvl w:val="0"/>
          <w:numId w:val="4"/>
        </w:numPr>
        <w:tabs>
          <w:tab w:val="left" w:pos="364"/>
        </w:tabs>
        <w:ind w:left="363" w:hanging="240"/>
        <w:jc w:val="left"/>
        <w:rPr>
          <w:sz w:val="24"/>
        </w:rPr>
      </w:pPr>
      <w:r>
        <w:rPr>
          <w:spacing w:val="-1"/>
          <w:sz w:val="24"/>
        </w:rPr>
        <w:t>Заключительные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DF6680" w:rsidRDefault="00DF6680">
      <w:pPr>
        <w:pStyle w:val="a4"/>
        <w:spacing w:before="6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67"/>
        </w:tabs>
        <w:ind w:left="123" w:right="130" w:hanging="6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21"/>
          <w:sz w:val="24"/>
        </w:rPr>
        <w:t xml:space="preserve"> </w:t>
      </w:r>
      <w:r>
        <w:rPr>
          <w:sz w:val="24"/>
        </w:rPr>
        <w:t>CHT</w:t>
      </w:r>
      <w:r>
        <w:rPr>
          <w:spacing w:val="4"/>
          <w:sz w:val="24"/>
        </w:rPr>
        <w:t xml:space="preserve"> «Коммунальник-2»</w:t>
      </w:r>
      <w:r>
        <w:rPr>
          <w:spacing w:val="9"/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Правлении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CHT</w:t>
      </w:r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 «Коммунальник-2»</w:t>
      </w:r>
      <w:r>
        <w:rPr>
          <w:spacing w:val="9"/>
          <w:sz w:val="24"/>
        </w:rPr>
        <w:t xml:space="preserve"> </w:t>
      </w:r>
    </w:p>
    <w:p w:rsidR="00DF6680" w:rsidRDefault="00DF6680">
      <w:pPr>
        <w:pStyle w:val="a4"/>
        <w:rPr>
          <w:sz w:val="23"/>
        </w:rPr>
      </w:pPr>
    </w:p>
    <w:p w:rsidR="00DF6680" w:rsidRDefault="002E3FF4">
      <w:pPr>
        <w:pStyle w:val="a8"/>
        <w:numPr>
          <w:ilvl w:val="1"/>
          <w:numId w:val="4"/>
        </w:numPr>
        <w:tabs>
          <w:tab w:val="left" w:pos="538"/>
        </w:tabs>
        <w:ind w:left="537" w:hanging="421"/>
        <w:jc w:val="left"/>
        <w:rPr>
          <w:sz w:val="24"/>
        </w:rPr>
        <w:sectPr w:rsidR="00DF6680">
          <w:footerReference w:type="default" r:id="rId15"/>
          <w:pgSz w:w="11906" w:h="16838"/>
          <w:pgMar w:top="900" w:right="600" w:bottom="1075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CHT.</w:t>
      </w:r>
    </w:p>
    <w:p w:rsidR="00DF6680" w:rsidRDefault="002E3FF4">
      <w:pPr>
        <w:pStyle w:val="a8"/>
        <w:numPr>
          <w:ilvl w:val="1"/>
          <w:numId w:val="1"/>
        </w:numPr>
        <w:tabs>
          <w:tab w:val="left" w:pos="562"/>
        </w:tabs>
        <w:spacing w:before="68"/>
        <w:ind w:right="130" w:firstLine="5"/>
        <w:rPr>
          <w:sz w:val="24"/>
        </w:rPr>
      </w:pPr>
      <w:r>
        <w:rPr>
          <w:sz w:val="24"/>
        </w:rPr>
        <w:lastRenderedPageBreak/>
        <w:t>Споры Сторон, связанные с исполнением настоящего Положения, разрешаются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 действующем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Законодательством.</w:t>
      </w:r>
    </w:p>
    <w:p w:rsidR="00DF6680" w:rsidRDefault="00DF6680">
      <w:pPr>
        <w:pStyle w:val="a4"/>
        <w:spacing w:before="8"/>
        <w:rPr>
          <w:sz w:val="23"/>
        </w:rPr>
      </w:pPr>
    </w:p>
    <w:p w:rsidR="00DF6680" w:rsidRDefault="002E3FF4">
      <w:pPr>
        <w:pStyle w:val="a8"/>
        <w:numPr>
          <w:ilvl w:val="1"/>
          <w:numId w:val="1"/>
        </w:numPr>
        <w:tabs>
          <w:tab w:val="left" w:pos="545"/>
        </w:tabs>
        <w:ind w:right="128" w:hanging="3"/>
        <w:rPr>
          <w:sz w:val="24"/>
        </w:rPr>
      </w:pPr>
      <w:r>
        <w:rPr>
          <w:sz w:val="24"/>
        </w:rPr>
        <w:t>Настоящее Положение утверждается</w:t>
      </w:r>
      <w:r>
        <w:rPr>
          <w:sz w:val="24"/>
        </w:rPr>
        <w:t xml:space="preserve"> и вводится в действие решением Правления CHT.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вступает в силу с момента его утверждения и действует бессрочно (до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новой</w:t>
      </w:r>
      <w:r>
        <w:rPr>
          <w:spacing w:val="9"/>
          <w:sz w:val="24"/>
        </w:rPr>
        <w:t xml:space="preserve"> </w:t>
      </w:r>
      <w:r>
        <w:rPr>
          <w:sz w:val="24"/>
        </w:rPr>
        <w:t>редакцией).</w:t>
      </w:r>
    </w:p>
    <w:p w:rsidR="00DF6680" w:rsidRDefault="00DF6680">
      <w:pPr>
        <w:pStyle w:val="a4"/>
        <w:spacing w:before="6"/>
      </w:pPr>
    </w:p>
    <w:p w:rsidR="00DF6680" w:rsidRDefault="002E3FF4">
      <w:pPr>
        <w:pStyle w:val="a8"/>
        <w:numPr>
          <w:ilvl w:val="1"/>
          <w:numId w:val="1"/>
        </w:numPr>
        <w:tabs>
          <w:tab w:val="left" w:pos="574"/>
        </w:tabs>
        <w:spacing w:line="235" w:lineRule="auto"/>
        <w:ind w:left="130" w:right="133" w:hanging="14"/>
        <w:rPr>
          <w:sz w:val="24"/>
        </w:rPr>
      </w:pPr>
      <w:r>
        <w:rPr>
          <w:sz w:val="24"/>
        </w:rPr>
        <w:t>Все изменения в Положение вносятся Правлением CHT, в порядке, аналогичном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утверждению.</w:t>
      </w:r>
    </w:p>
    <w:p w:rsidR="00DF6680" w:rsidRDefault="00DF6680">
      <w:pPr>
        <w:pStyle w:val="a4"/>
        <w:spacing w:before="4"/>
      </w:pPr>
    </w:p>
    <w:p w:rsidR="00DF6680" w:rsidRDefault="002E3FF4">
      <w:pPr>
        <w:pStyle w:val="a8"/>
        <w:numPr>
          <w:ilvl w:val="1"/>
          <w:numId w:val="1"/>
        </w:numPr>
        <w:tabs>
          <w:tab w:val="left" w:pos="581"/>
        </w:tabs>
        <w:spacing w:line="235" w:lineRule="auto"/>
        <w:ind w:right="127" w:firstLine="5"/>
        <w:rPr>
          <w:sz w:val="24"/>
        </w:rPr>
      </w:pPr>
      <w:r>
        <w:rPr>
          <w:sz w:val="24"/>
        </w:rPr>
        <w:t>Настоящее</w:t>
      </w:r>
      <w:r>
        <w:rPr>
          <w:sz w:val="24"/>
        </w:rPr>
        <w:t xml:space="preserve"> Положение доводится до сведения всех Абонентов путем размещения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табло, а так же в социальных сетях в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сайте</w:t>
      </w:r>
      <w:r>
        <w:rPr>
          <w:spacing w:val="13"/>
          <w:sz w:val="24"/>
        </w:rPr>
        <w:t xml:space="preserve"> </w:t>
      </w:r>
      <w:r>
        <w:rPr>
          <w:sz w:val="24"/>
        </w:rPr>
        <w:t>CHT</w:t>
      </w:r>
      <w:r>
        <w:rPr>
          <w:spacing w:val="12"/>
          <w:sz w:val="24"/>
        </w:rPr>
        <w:t xml:space="preserve"> </w:t>
      </w:r>
      <w:r w:rsidR="00F61E24">
        <w:rPr>
          <w:sz w:val="24"/>
        </w:rPr>
        <w:t>«</w:t>
      </w:r>
      <w:bookmarkStart w:id="0" w:name="_GoBack"/>
      <w:bookmarkEnd w:id="0"/>
      <w:r w:rsidR="00F61E24">
        <w:rPr>
          <w:sz w:val="24"/>
        </w:rPr>
        <w:t>Коммунальник-2</w:t>
      </w:r>
      <w:r>
        <w:rPr>
          <w:sz w:val="24"/>
        </w:rPr>
        <w:t>».</w:t>
      </w:r>
    </w:p>
    <w:p w:rsidR="00DF6680" w:rsidRDefault="00DF6680">
      <w:pPr>
        <w:pStyle w:val="a4"/>
        <w:spacing w:before="3"/>
      </w:pPr>
    </w:p>
    <w:p w:rsidR="00DF6680" w:rsidRDefault="002E3FF4">
      <w:pPr>
        <w:pStyle w:val="a8"/>
        <w:numPr>
          <w:ilvl w:val="1"/>
          <w:numId w:val="1"/>
        </w:numPr>
        <w:tabs>
          <w:tab w:val="left" w:pos="538"/>
        </w:tabs>
        <w:ind w:left="537" w:hanging="421"/>
        <w:rPr>
          <w:sz w:val="24"/>
        </w:rPr>
      </w:pP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Правлении CHT.</w:t>
      </w:r>
    </w:p>
    <w:sectPr w:rsidR="00DF6680">
      <w:footerReference w:type="default" r:id="rId16"/>
      <w:pgSz w:w="11906" w:h="16838"/>
      <w:pgMar w:top="900" w:right="600" w:bottom="1075" w:left="15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F4" w:rsidRDefault="002E3FF4">
      <w:r>
        <w:separator/>
      </w:r>
    </w:p>
  </w:endnote>
  <w:endnote w:type="continuationSeparator" w:id="0">
    <w:p w:rsidR="002E3FF4" w:rsidRDefault="002E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2E3FF4">
    <w:pPr>
      <w:pStyle w:val="a4"/>
      <w:spacing w:line="7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9861550</wp:posOffset>
              </wp:positionV>
              <wp:extent cx="4251325" cy="1270"/>
              <wp:effectExtent l="0" t="0" r="0" b="0"/>
              <wp:wrapNone/>
              <wp:docPr id="1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0520" cy="0"/>
                      </a:xfrm>
                      <a:prstGeom prst="line">
                        <a:avLst/>
                      </a:prstGeom>
                      <a:ln w="57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3D4379" id="Изображение7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3.4pt,776.5pt" to="418.15pt,7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" strokeweight="1.61mm">
              <w10:wrap anchorx="page" anchory="page"/>
            </v:lin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2E3FF4">
    <w:pPr>
      <w:pStyle w:val="a4"/>
      <w:spacing w:line="7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6292850</wp:posOffset>
              </wp:positionH>
              <wp:positionV relativeFrom="page">
                <wp:posOffset>9883775</wp:posOffset>
              </wp:positionV>
              <wp:extent cx="848360" cy="195580"/>
              <wp:effectExtent l="0" t="0" r="0" b="0"/>
              <wp:wrapNone/>
              <wp:docPr id="2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6680" w:rsidRDefault="002E3FF4">
                          <w:pPr>
                            <w:pStyle w:val="a4"/>
                            <w:spacing w:before="9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61E24"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9" o:spid="_x0000_s1026" style="position:absolute;margin-left:495.5pt;margin-top:778.25pt;width:66.8pt;height:15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" filled="f" stroked="f">
              <v:textbox inset="0,0,0,0">
                <w:txbxContent>
                  <w:p w:rsidR="00DF6680" w:rsidRDefault="002E3FF4">
                    <w:pPr>
                      <w:pStyle w:val="a4"/>
                      <w:spacing w:before="9"/>
                      <w:ind w:left="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"/>
                      </w:rPr>
                      <w:t>Страница</w:t>
                    </w:r>
                    <w:r>
                      <w:rPr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61E24"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9861550</wp:posOffset>
              </wp:positionV>
              <wp:extent cx="4251325" cy="1270"/>
              <wp:effectExtent l="0" t="0" r="0" b="0"/>
              <wp:wrapNone/>
              <wp:docPr id="4" name="Изображение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0520" cy="0"/>
                      </a:xfrm>
                      <a:prstGeom prst="line">
                        <a:avLst/>
                      </a:prstGeom>
                      <a:ln w="57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01C9AA" id="Изображение28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3.4pt,776.5pt" to="418.15pt,7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" strokeweight="1.61mm">
              <w10:wrap anchorx="page" anchory="page"/>
            </v:lin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0" w:rsidRDefault="00DF66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F4" w:rsidRDefault="002E3FF4">
      <w:r>
        <w:separator/>
      </w:r>
    </w:p>
  </w:footnote>
  <w:footnote w:type="continuationSeparator" w:id="0">
    <w:p w:rsidR="002E3FF4" w:rsidRDefault="002E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8FE"/>
    <w:multiLevelType w:val="multilevel"/>
    <w:tmpl w:val="DCD2F1C2"/>
    <w:lvl w:ilvl="0">
      <w:start w:val="1"/>
      <w:numFmt w:val="decimal"/>
      <w:lvlText w:val="%1."/>
      <w:lvlJc w:val="left"/>
      <w:pPr>
        <w:ind w:left="360" w:hanging="236"/>
      </w:pPr>
      <w:rPr>
        <w:rFonts w:eastAsia="Times New Roman" w:cs="Times New Roman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12"/>
      </w:pPr>
      <w:rPr>
        <w:rFonts w:eastAsia="Times New Roman" w:cs="Times New Roman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84"/>
      </w:pPr>
      <w:rPr>
        <w:rFonts w:eastAsia="Times New Roman" w:cs="Times New Roman"/>
        <w:w w:val="97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40" w:hanging="6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20" w:hanging="6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220" w:hanging="6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3720" w:hanging="6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5220" w:hanging="6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6720" w:hanging="68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5AC11DC"/>
    <w:multiLevelType w:val="multilevel"/>
    <w:tmpl w:val="97E84802"/>
    <w:lvl w:ilvl="0">
      <w:start w:val="8"/>
      <w:numFmt w:val="decimal"/>
      <w:lvlText w:val="%1"/>
      <w:lvlJc w:val="left"/>
      <w:pPr>
        <w:ind w:left="119" w:hanging="438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438"/>
      </w:pPr>
      <w:rPr>
        <w:rFonts w:eastAsia="Times New Roman" w:cs="Times New Roman"/>
        <w:w w:val="96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040" w:hanging="43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00" w:hanging="4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60" w:hanging="4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20" w:hanging="4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80" w:hanging="4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40" w:hanging="4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00" w:hanging="43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99F1517"/>
    <w:multiLevelType w:val="multilevel"/>
    <w:tmpl w:val="B35687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E602806"/>
    <w:multiLevelType w:val="multilevel"/>
    <w:tmpl w:val="4B78B652"/>
    <w:lvl w:ilvl="0">
      <w:start w:val="1"/>
      <w:numFmt w:val="decimal"/>
      <w:lvlText w:val="%1"/>
      <w:lvlJc w:val="left"/>
      <w:pPr>
        <w:ind w:left="243" w:hanging="41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3" w:hanging="415"/>
      </w:pPr>
      <w:rPr>
        <w:rFonts w:eastAsia="Times New Roman" w:cs="Times New Roman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36" w:hanging="41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84" w:hanging="41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2" w:hanging="41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80" w:hanging="41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28" w:hanging="41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76" w:hanging="41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24" w:hanging="415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9CE4AB2"/>
    <w:multiLevelType w:val="multilevel"/>
    <w:tmpl w:val="926E14E8"/>
    <w:lvl w:ilvl="0">
      <w:start w:val="1"/>
      <w:numFmt w:val="bullet"/>
      <w:lvlText w:val="-"/>
      <w:lvlJc w:val="left"/>
      <w:pPr>
        <w:ind w:left="119" w:hanging="138"/>
      </w:pPr>
      <w:rPr>
        <w:rFonts w:ascii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80" w:hanging="13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40" w:hanging="13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00" w:hanging="1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60" w:hanging="1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20" w:hanging="1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80" w:hanging="1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40" w:hanging="1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00" w:hanging="13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6680"/>
    <w:rsid w:val="002E3FF4"/>
    <w:rsid w:val="00DF6680"/>
    <w:rsid w:val="00F6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9E43"/>
  <w15:docId w15:val="{D0C13E38-2409-4164-8565-452C236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spacing w:before="1"/>
      <w:ind w:left="2834" w:right="2562" w:hanging="284"/>
    </w:pPr>
    <w:rPr>
      <w:b/>
      <w:bCs/>
      <w:sz w:val="24"/>
      <w:szCs w:val="24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4057</Words>
  <Characters>23128</Characters>
  <Application>Microsoft Office Word</Application>
  <DocSecurity>0</DocSecurity>
  <Lines>192</Lines>
  <Paragraphs>54</Paragraphs>
  <ScaleCrop>false</ScaleCrop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</cp:lastModifiedBy>
  <cp:revision>4</cp:revision>
  <dcterms:created xsi:type="dcterms:W3CDTF">2021-04-11T20:42:00Z</dcterms:created>
  <dcterms:modified xsi:type="dcterms:W3CDTF">2021-05-21T15:58:00Z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2021-05-21T00:00:00Z</vt:filetime>
  </property>
  <property fmtid="{D5CDD505-2E9C-101B-9397-08002B2CF9AE}" pid="4" name="LastSaved">
    <vt:filetime>2021-05-21T00:00:00Z</vt:filetime>
  </property>
</Properties>
</file>